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8D06B" w14:textId="77777777" w:rsidR="005A5CC8" w:rsidRDefault="005A5CC8" w:rsidP="005A5CC8">
      <w:bookmarkStart w:id="0" w:name="_Hlk484416492"/>
      <w:bookmarkEnd w:id="0"/>
    </w:p>
    <w:p w14:paraId="23F04EAC" w14:textId="77777777" w:rsidR="005A5CC8" w:rsidRDefault="005A5CC8" w:rsidP="005A5CC8">
      <w:pPr>
        <w:jc w:val="center"/>
      </w:pPr>
      <w:r w:rsidRPr="001317D1">
        <w:rPr>
          <w:noProof/>
        </w:rPr>
        <w:drawing>
          <wp:inline distT="0" distB="0" distL="0" distR="0" wp14:anchorId="50694364" wp14:editId="714B255F">
            <wp:extent cx="5486400" cy="1161415"/>
            <wp:effectExtent l="0" t="0" r="0" b="0"/>
            <wp:docPr id="5" name="Picture 5" descr="expak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k letterhead.png"/>
                    <pic:cNvPicPr/>
                  </pic:nvPicPr>
                  <pic:blipFill>
                    <a:blip r:embed="rId8"/>
                    <a:stretch>
                      <a:fillRect/>
                    </a:stretch>
                  </pic:blipFill>
                  <pic:spPr>
                    <a:xfrm>
                      <a:off x="0" y="0"/>
                      <a:ext cx="5486400" cy="1161415"/>
                    </a:xfrm>
                    <a:prstGeom prst="rect">
                      <a:avLst/>
                    </a:prstGeom>
                  </pic:spPr>
                </pic:pic>
              </a:graphicData>
            </a:graphic>
          </wp:inline>
        </w:drawing>
      </w:r>
    </w:p>
    <w:p w14:paraId="5506DFFE" w14:textId="77777777" w:rsidR="005A5CC8" w:rsidRDefault="005A5CC8" w:rsidP="005A5CC8">
      <w:pPr>
        <w:jc w:val="center"/>
      </w:pPr>
    </w:p>
    <w:p w14:paraId="03CC065E" w14:textId="77777777" w:rsidR="005A5CC8" w:rsidRPr="003E32CA" w:rsidRDefault="005A5CC8" w:rsidP="005A5CC8">
      <w:pPr>
        <w:rPr>
          <w:sz w:val="22"/>
          <w:szCs w:val="22"/>
        </w:rPr>
      </w:pPr>
      <w:r w:rsidRPr="003E32CA">
        <w:rPr>
          <w:b/>
          <w:sz w:val="22"/>
          <w:szCs w:val="22"/>
        </w:rPr>
        <w:t>Course:</w:t>
      </w:r>
      <w:r w:rsidRPr="003E32CA">
        <w:rPr>
          <w:sz w:val="22"/>
          <w:szCs w:val="22"/>
        </w:rPr>
        <w:t xml:space="preserve">  </w:t>
      </w:r>
      <w:r w:rsidRPr="003E32CA">
        <w:rPr>
          <w:sz w:val="22"/>
          <w:szCs w:val="22"/>
        </w:rPr>
        <w:tab/>
      </w:r>
      <w:r w:rsidRPr="003E32CA">
        <w:rPr>
          <w:sz w:val="22"/>
          <w:szCs w:val="22"/>
        </w:rPr>
        <w:tab/>
        <w:t>OS 11000 B01 Introduction to Wilderness Skills</w:t>
      </w:r>
    </w:p>
    <w:p w14:paraId="451CF7A0" w14:textId="77777777" w:rsidR="005A5CC8" w:rsidRPr="003E32CA" w:rsidRDefault="005A5CC8" w:rsidP="005A5CC8">
      <w:pPr>
        <w:rPr>
          <w:sz w:val="22"/>
          <w:szCs w:val="22"/>
        </w:rPr>
      </w:pPr>
      <w:r w:rsidRPr="003E32CA">
        <w:rPr>
          <w:b/>
          <w:sz w:val="22"/>
          <w:szCs w:val="22"/>
        </w:rPr>
        <w:t>Semester:</w:t>
      </w:r>
      <w:r w:rsidRPr="003E32CA">
        <w:rPr>
          <w:sz w:val="22"/>
          <w:szCs w:val="22"/>
        </w:rPr>
        <w:t xml:space="preserve">  </w:t>
      </w:r>
      <w:r w:rsidRPr="003E32CA">
        <w:rPr>
          <w:sz w:val="22"/>
          <w:szCs w:val="22"/>
        </w:rPr>
        <w:tab/>
      </w:r>
      <w:r w:rsidRPr="003E32CA">
        <w:rPr>
          <w:sz w:val="22"/>
          <w:szCs w:val="22"/>
        </w:rPr>
        <w:tab/>
        <w:t>Fall Block 201</w:t>
      </w:r>
      <w:r w:rsidR="00FC6B12">
        <w:rPr>
          <w:sz w:val="22"/>
          <w:szCs w:val="22"/>
        </w:rPr>
        <w:t>9</w:t>
      </w:r>
      <w:r>
        <w:rPr>
          <w:sz w:val="22"/>
          <w:szCs w:val="22"/>
        </w:rPr>
        <w:t xml:space="preserve"> (dates and agenda subject to change)</w:t>
      </w:r>
    </w:p>
    <w:p w14:paraId="035486CD" w14:textId="77777777" w:rsidR="005A5CC8" w:rsidRPr="003E32CA" w:rsidRDefault="005A5CC8" w:rsidP="005A5CC8">
      <w:pPr>
        <w:rPr>
          <w:sz w:val="22"/>
          <w:szCs w:val="22"/>
        </w:rPr>
      </w:pPr>
      <w:r w:rsidRPr="003E32CA">
        <w:rPr>
          <w:b/>
          <w:sz w:val="22"/>
          <w:szCs w:val="22"/>
        </w:rPr>
        <w:t>Credit Hours:</w:t>
      </w:r>
      <w:r w:rsidRPr="003E32CA">
        <w:rPr>
          <w:b/>
          <w:sz w:val="22"/>
          <w:szCs w:val="22"/>
        </w:rPr>
        <w:tab/>
      </w:r>
      <w:r w:rsidRPr="003E32CA">
        <w:rPr>
          <w:sz w:val="22"/>
          <w:szCs w:val="22"/>
        </w:rPr>
        <w:tab/>
        <w:t>4</w:t>
      </w:r>
    </w:p>
    <w:p w14:paraId="5CC4197F" w14:textId="77777777" w:rsidR="005A5CC8" w:rsidRPr="003E32CA" w:rsidRDefault="005A5CC8" w:rsidP="005A5CC8">
      <w:pPr>
        <w:rPr>
          <w:sz w:val="22"/>
          <w:szCs w:val="22"/>
        </w:rPr>
      </w:pPr>
      <w:r w:rsidRPr="003E32CA">
        <w:rPr>
          <w:b/>
          <w:sz w:val="22"/>
          <w:szCs w:val="22"/>
        </w:rPr>
        <w:t>Meeting Times:</w:t>
      </w:r>
      <w:r w:rsidRPr="003E32CA">
        <w:rPr>
          <w:sz w:val="22"/>
          <w:szCs w:val="22"/>
        </w:rPr>
        <w:tab/>
        <w:t>August 2</w:t>
      </w:r>
      <w:r w:rsidR="00FC6B12">
        <w:rPr>
          <w:sz w:val="22"/>
          <w:szCs w:val="22"/>
        </w:rPr>
        <w:t>6-30, 9:00am-5:00pm, September 1-September 20</w:t>
      </w:r>
      <w:r w:rsidRPr="003E32CA">
        <w:rPr>
          <w:sz w:val="22"/>
          <w:szCs w:val="22"/>
        </w:rPr>
        <w:t xml:space="preserve"> IN FIELD</w:t>
      </w:r>
    </w:p>
    <w:p w14:paraId="6A1311BA" w14:textId="1F5E6861" w:rsidR="005A5CC8" w:rsidRPr="003E32CA" w:rsidRDefault="005A5CC8" w:rsidP="005A5CC8">
      <w:pPr>
        <w:rPr>
          <w:sz w:val="22"/>
          <w:szCs w:val="22"/>
        </w:rPr>
      </w:pPr>
      <w:r w:rsidRPr="003E32CA">
        <w:rPr>
          <w:b/>
          <w:sz w:val="22"/>
          <w:szCs w:val="22"/>
        </w:rPr>
        <w:t>Course Fee:</w:t>
      </w:r>
      <w:r w:rsidR="008D637C">
        <w:rPr>
          <w:sz w:val="22"/>
          <w:szCs w:val="22"/>
        </w:rPr>
        <w:tab/>
      </w:r>
      <w:r w:rsidR="008D637C">
        <w:rPr>
          <w:sz w:val="22"/>
          <w:szCs w:val="22"/>
        </w:rPr>
        <w:tab/>
        <w:t>$16</w:t>
      </w:r>
      <w:bookmarkStart w:id="1" w:name="_GoBack"/>
      <w:bookmarkEnd w:id="1"/>
      <w:r>
        <w:rPr>
          <w:sz w:val="22"/>
          <w:szCs w:val="22"/>
        </w:rPr>
        <w:t>0 (to cover hiking portion of course)</w:t>
      </w:r>
    </w:p>
    <w:p w14:paraId="789BEF53" w14:textId="77777777" w:rsidR="005A5CC8" w:rsidRPr="003E32CA" w:rsidRDefault="005A5CC8" w:rsidP="005A5CC8">
      <w:pPr>
        <w:rPr>
          <w:sz w:val="22"/>
          <w:szCs w:val="22"/>
        </w:rPr>
      </w:pPr>
      <w:r>
        <w:rPr>
          <w:sz w:val="22"/>
          <w:szCs w:val="22"/>
        </w:rPr>
        <w:t xml:space="preserve"> </w:t>
      </w:r>
    </w:p>
    <w:p w14:paraId="11392C6E" w14:textId="77777777" w:rsidR="005A5CC8" w:rsidRPr="003E32CA" w:rsidRDefault="005A5CC8" w:rsidP="005A5CC8">
      <w:pPr>
        <w:rPr>
          <w:sz w:val="22"/>
          <w:szCs w:val="22"/>
        </w:rPr>
      </w:pPr>
      <w:r w:rsidRPr="003E32CA">
        <w:rPr>
          <w:b/>
          <w:sz w:val="22"/>
          <w:szCs w:val="22"/>
        </w:rPr>
        <w:t>Instructors:</w:t>
      </w:r>
      <w:r w:rsidRPr="003E32CA">
        <w:rPr>
          <w:sz w:val="22"/>
          <w:szCs w:val="22"/>
        </w:rPr>
        <w:t xml:space="preserve">  </w:t>
      </w:r>
      <w:r w:rsidRPr="003E32CA">
        <w:rPr>
          <w:sz w:val="22"/>
          <w:szCs w:val="22"/>
        </w:rPr>
        <w:tab/>
      </w:r>
      <w:r w:rsidRPr="003E32CA">
        <w:rPr>
          <w:sz w:val="22"/>
          <w:szCs w:val="22"/>
        </w:rPr>
        <w:tab/>
        <w:t>Paul Twardock</w:t>
      </w:r>
      <w:r w:rsidR="00FC6B12">
        <w:rPr>
          <w:sz w:val="22"/>
          <w:szCs w:val="22"/>
        </w:rPr>
        <w:t xml:space="preserve"> and Fallon Connolly</w:t>
      </w:r>
    </w:p>
    <w:p w14:paraId="596A3361" w14:textId="77777777" w:rsidR="005A5CC8" w:rsidRPr="003E32CA" w:rsidRDefault="005A5CC8" w:rsidP="005A5CC8">
      <w:pPr>
        <w:rPr>
          <w:sz w:val="22"/>
          <w:szCs w:val="22"/>
        </w:rPr>
      </w:pPr>
      <w:r w:rsidRPr="003E32CA">
        <w:rPr>
          <w:b/>
          <w:sz w:val="22"/>
          <w:szCs w:val="22"/>
        </w:rPr>
        <w:t>Email:</w:t>
      </w:r>
      <w:r w:rsidRPr="003E32CA">
        <w:rPr>
          <w:b/>
          <w:sz w:val="22"/>
          <w:szCs w:val="22"/>
        </w:rPr>
        <w:tab/>
      </w:r>
      <w:r w:rsidRPr="003E32CA">
        <w:rPr>
          <w:sz w:val="22"/>
          <w:szCs w:val="22"/>
        </w:rPr>
        <w:tab/>
      </w:r>
      <w:r w:rsidRPr="003E32CA">
        <w:rPr>
          <w:sz w:val="22"/>
          <w:szCs w:val="22"/>
        </w:rPr>
        <w:tab/>
      </w:r>
      <w:hyperlink r:id="rId9" w:history="1">
        <w:r w:rsidRPr="003E32CA">
          <w:rPr>
            <w:rStyle w:val="Hyperlink"/>
            <w:sz w:val="22"/>
            <w:szCs w:val="22"/>
          </w:rPr>
          <w:t>ptwardock@alaskapacific.edu</w:t>
        </w:r>
      </w:hyperlink>
      <w:r w:rsidR="00FC6B12">
        <w:rPr>
          <w:rStyle w:val="Hyperlink"/>
          <w:sz w:val="22"/>
          <w:szCs w:val="22"/>
        </w:rPr>
        <w:t xml:space="preserve">     </w:t>
      </w:r>
      <w:r w:rsidR="00FC6B12" w:rsidRPr="00FC6B12">
        <w:rPr>
          <w:rStyle w:val="Hyperlink"/>
          <w:sz w:val="22"/>
          <w:szCs w:val="22"/>
        </w:rPr>
        <w:t>fconnolly@alaskapacific.edu</w:t>
      </w:r>
    </w:p>
    <w:p w14:paraId="5A41EBA6" w14:textId="77777777" w:rsidR="005A5CC8" w:rsidRPr="003E32CA" w:rsidRDefault="005A5CC8" w:rsidP="005A5CC8">
      <w:pPr>
        <w:rPr>
          <w:sz w:val="22"/>
          <w:szCs w:val="22"/>
        </w:rPr>
      </w:pPr>
      <w:r w:rsidRPr="003E32CA">
        <w:rPr>
          <w:b/>
          <w:sz w:val="22"/>
          <w:szCs w:val="22"/>
        </w:rPr>
        <w:t>Phone:</w:t>
      </w:r>
      <w:r w:rsidRPr="003E32CA">
        <w:rPr>
          <w:b/>
          <w:sz w:val="22"/>
          <w:szCs w:val="22"/>
        </w:rPr>
        <w:tab/>
      </w:r>
      <w:r w:rsidRPr="003E32CA">
        <w:rPr>
          <w:sz w:val="22"/>
          <w:szCs w:val="22"/>
        </w:rPr>
        <w:tab/>
      </w:r>
      <w:r>
        <w:rPr>
          <w:sz w:val="22"/>
          <w:szCs w:val="22"/>
        </w:rPr>
        <w:tab/>
      </w:r>
      <w:r w:rsidRPr="003E32CA">
        <w:rPr>
          <w:sz w:val="22"/>
          <w:szCs w:val="22"/>
        </w:rPr>
        <w:t>907.564.</w:t>
      </w:r>
      <w:r>
        <w:rPr>
          <w:sz w:val="22"/>
          <w:szCs w:val="22"/>
        </w:rPr>
        <w:t>8254</w:t>
      </w:r>
    </w:p>
    <w:p w14:paraId="2DFA3039" w14:textId="77777777" w:rsidR="005A5CC8" w:rsidRPr="003E32CA" w:rsidRDefault="005A5CC8" w:rsidP="005A5CC8">
      <w:pPr>
        <w:rPr>
          <w:sz w:val="22"/>
          <w:szCs w:val="22"/>
        </w:rPr>
      </w:pPr>
      <w:r w:rsidRPr="003E32CA">
        <w:rPr>
          <w:b/>
          <w:sz w:val="22"/>
          <w:szCs w:val="22"/>
        </w:rPr>
        <w:t>Office:</w:t>
      </w:r>
      <w:r w:rsidRPr="003E32CA">
        <w:rPr>
          <w:b/>
          <w:sz w:val="22"/>
          <w:szCs w:val="22"/>
        </w:rPr>
        <w:tab/>
      </w:r>
      <w:r w:rsidRPr="003E32CA">
        <w:rPr>
          <w:sz w:val="22"/>
          <w:szCs w:val="22"/>
        </w:rPr>
        <w:tab/>
      </w:r>
      <w:r w:rsidRPr="003E32CA">
        <w:rPr>
          <w:sz w:val="22"/>
          <w:szCs w:val="22"/>
        </w:rPr>
        <w:tab/>
        <w:t>GH</w:t>
      </w:r>
      <w:r>
        <w:rPr>
          <w:sz w:val="22"/>
          <w:szCs w:val="22"/>
        </w:rPr>
        <w:t xml:space="preserve"> 313E</w:t>
      </w:r>
    </w:p>
    <w:p w14:paraId="7218CA47" w14:textId="77777777" w:rsidR="005A5CC8" w:rsidRPr="003E32CA" w:rsidRDefault="005A5CC8" w:rsidP="005A5CC8">
      <w:pPr>
        <w:rPr>
          <w:sz w:val="22"/>
          <w:szCs w:val="22"/>
        </w:rPr>
      </w:pPr>
    </w:p>
    <w:p w14:paraId="3C150240" w14:textId="77777777" w:rsidR="005A5CC8" w:rsidRPr="003E32CA" w:rsidRDefault="005A5CC8" w:rsidP="005A5CC8">
      <w:pPr>
        <w:rPr>
          <w:b/>
          <w:sz w:val="22"/>
          <w:szCs w:val="22"/>
        </w:rPr>
      </w:pPr>
      <w:r w:rsidRPr="003E32CA">
        <w:rPr>
          <w:b/>
          <w:sz w:val="22"/>
          <w:szCs w:val="22"/>
        </w:rPr>
        <w:t xml:space="preserve">Course Description: </w:t>
      </w:r>
    </w:p>
    <w:p w14:paraId="0D041FDA" w14:textId="77777777" w:rsidR="005A5CC8" w:rsidRPr="003E32CA" w:rsidRDefault="005A5CC8" w:rsidP="005A5CC8">
      <w:pPr>
        <w:rPr>
          <w:sz w:val="22"/>
          <w:szCs w:val="22"/>
        </w:rPr>
      </w:pPr>
      <w:r w:rsidRPr="003E32CA">
        <w:rPr>
          <w:sz w:val="22"/>
          <w:szCs w:val="22"/>
        </w:rPr>
        <w:t>OS 11000 is an introduction to the skills necessary for safe, efficient wilderness travel, including expedition planning, equipment, rations, camping, travel on both water and land, and hazard recognition.  Students should expect to be in the field the majority of the class traveling in remote, off trail terrain. Lab fee required, equipment, and transportation costs.  The course is divided into two discrete segments: water and land.</w:t>
      </w:r>
    </w:p>
    <w:p w14:paraId="7246B66C" w14:textId="77777777" w:rsidR="005A5CC8" w:rsidRPr="003E32CA" w:rsidRDefault="005A5CC8" w:rsidP="005A5CC8">
      <w:pPr>
        <w:rPr>
          <w:sz w:val="22"/>
          <w:szCs w:val="22"/>
        </w:rPr>
      </w:pPr>
    </w:p>
    <w:p w14:paraId="1DD15156" w14:textId="77777777" w:rsidR="005A5CC8" w:rsidRPr="003E32CA" w:rsidRDefault="005A5CC8" w:rsidP="005A5CC8">
      <w:pPr>
        <w:rPr>
          <w:sz w:val="22"/>
          <w:szCs w:val="22"/>
        </w:rPr>
      </w:pPr>
      <w:r w:rsidRPr="003E32CA">
        <w:rPr>
          <w:sz w:val="22"/>
          <w:szCs w:val="22"/>
        </w:rPr>
        <w:t xml:space="preserve">The course is part of Expedition Alaska, introducing students to the </w:t>
      </w:r>
      <w:r>
        <w:rPr>
          <w:sz w:val="22"/>
          <w:szCs w:val="22"/>
        </w:rPr>
        <w:t>Core</w:t>
      </w:r>
      <w:r w:rsidRPr="003E32CA">
        <w:rPr>
          <w:sz w:val="22"/>
          <w:szCs w:val="22"/>
        </w:rPr>
        <w:t xml:space="preserve"> Competencies of APU:  Effective Communication</w:t>
      </w:r>
      <w:r>
        <w:rPr>
          <w:sz w:val="22"/>
          <w:szCs w:val="22"/>
        </w:rPr>
        <w:t xml:space="preserve"> (EC)</w:t>
      </w:r>
      <w:r w:rsidRPr="003E32CA">
        <w:rPr>
          <w:sz w:val="22"/>
          <w:szCs w:val="22"/>
        </w:rPr>
        <w:t>, Ethical Engagement</w:t>
      </w:r>
      <w:r>
        <w:rPr>
          <w:sz w:val="22"/>
          <w:szCs w:val="22"/>
        </w:rPr>
        <w:t xml:space="preserve"> (EE)</w:t>
      </w:r>
      <w:r w:rsidRPr="003E32CA">
        <w:rPr>
          <w:sz w:val="22"/>
          <w:szCs w:val="22"/>
        </w:rPr>
        <w:t>, Scientific Inquiry</w:t>
      </w:r>
      <w:r>
        <w:rPr>
          <w:sz w:val="22"/>
          <w:szCs w:val="22"/>
        </w:rPr>
        <w:t xml:space="preserve"> (SI), Critical Thinking (CT),</w:t>
      </w:r>
      <w:r w:rsidRPr="003E32CA">
        <w:rPr>
          <w:sz w:val="22"/>
          <w:szCs w:val="22"/>
        </w:rPr>
        <w:t xml:space="preserve"> and Cultural/Historical Perspectives</w:t>
      </w:r>
      <w:r>
        <w:rPr>
          <w:sz w:val="22"/>
          <w:szCs w:val="22"/>
        </w:rPr>
        <w:t xml:space="preserve"> (CH)</w:t>
      </w:r>
      <w:r w:rsidRPr="003E32CA">
        <w:rPr>
          <w:sz w:val="22"/>
          <w:szCs w:val="22"/>
        </w:rPr>
        <w:t>.  The course also introduces the Outdoor Studies Competencies: Recreational Programming, Expedition Leadership, Public Lands Awareness, Educational Curricula, and Ethics/Professionalism.  Course content is:  1.) Wilderness Travel and Living skills based on Leave No Trace Principles; 2.) Outdoor Professionalism based on Expedition Behavior; 3.) APU and OS Core Competencies</w:t>
      </w:r>
    </w:p>
    <w:p w14:paraId="022A0CB7" w14:textId="77777777" w:rsidR="005A5CC8" w:rsidRPr="003E32CA" w:rsidRDefault="005A5CC8" w:rsidP="005A5CC8">
      <w:pPr>
        <w:rPr>
          <w:sz w:val="22"/>
          <w:szCs w:val="22"/>
        </w:rPr>
      </w:pPr>
    </w:p>
    <w:p w14:paraId="22366C00" w14:textId="77777777" w:rsidR="005A5CC8" w:rsidRPr="003E32CA" w:rsidRDefault="005A5CC8" w:rsidP="005A5CC8">
      <w:pPr>
        <w:rPr>
          <w:b/>
          <w:sz w:val="22"/>
          <w:szCs w:val="22"/>
        </w:rPr>
      </w:pPr>
      <w:r w:rsidRPr="003E32CA">
        <w:rPr>
          <w:b/>
          <w:sz w:val="22"/>
          <w:szCs w:val="22"/>
        </w:rPr>
        <w:t xml:space="preserve">Learning Objectives:  </w:t>
      </w:r>
      <w:r w:rsidRPr="003E32CA">
        <w:rPr>
          <w:sz w:val="22"/>
          <w:szCs w:val="22"/>
        </w:rPr>
        <w:t>For students to demonstrate:</w:t>
      </w:r>
    </w:p>
    <w:p w14:paraId="1CD9F33A" w14:textId="77777777" w:rsidR="005A5CC8" w:rsidRPr="003E32CA" w:rsidRDefault="005A5CC8" w:rsidP="005A5CC8">
      <w:pPr>
        <w:pStyle w:val="ListParagraph"/>
        <w:numPr>
          <w:ilvl w:val="0"/>
          <w:numId w:val="1"/>
        </w:numPr>
        <w:rPr>
          <w:sz w:val="22"/>
          <w:szCs w:val="22"/>
        </w:rPr>
      </w:pPr>
      <w:r w:rsidRPr="003E32CA">
        <w:rPr>
          <w:sz w:val="22"/>
          <w:szCs w:val="22"/>
        </w:rPr>
        <w:t>Camping skills including tent and tarp pitching, cooking, stove use, and minimum impact camping techniques</w:t>
      </w:r>
      <w:r>
        <w:rPr>
          <w:sz w:val="22"/>
          <w:szCs w:val="22"/>
        </w:rPr>
        <w:t xml:space="preserve"> (CT, EE)</w:t>
      </w:r>
    </w:p>
    <w:p w14:paraId="7054BD87" w14:textId="77777777" w:rsidR="005A5CC8" w:rsidRPr="003E32CA" w:rsidRDefault="005A5CC8" w:rsidP="005A5CC8">
      <w:pPr>
        <w:pStyle w:val="ListParagraph"/>
        <w:numPr>
          <w:ilvl w:val="0"/>
          <w:numId w:val="1"/>
        </w:numPr>
        <w:rPr>
          <w:sz w:val="22"/>
          <w:szCs w:val="22"/>
        </w:rPr>
      </w:pPr>
      <w:r w:rsidRPr="003E32CA">
        <w:rPr>
          <w:sz w:val="22"/>
          <w:szCs w:val="22"/>
        </w:rPr>
        <w:t>Wilderness Travel skills including map reading, compass use, route finding, campsite selection, paddling skills, hiking skills, and river crossings</w:t>
      </w:r>
      <w:r>
        <w:rPr>
          <w:sz w:val="22"/>
          <w:szCs w:val="22"/>
        </w:rPr>
        <w:t xml:space="preserve"> (CT, SI)</w:t>
      </w:r>
    </w:p>
    <w:p w14:paraId="7DF7CC7D" w14:textId="77777777" w:rsidR="005A5CC8" w:rsidRPr="003E32CA" w:rsidRDefault="005A5CC8" w:rsidP="005A5CC8">
      <w:pPr>
        <w:pStyle w:val="ListParagraph"/>
        <w:numPr>
          <w:ilvl w:val="0"/>
          <w:numId w:val="1"/>
        </w:numPr>
        <w:rPr>
          <w:sz w:val="22"/>
          <w:szCs w:val="22"/>
        </w:rPr>
      </w:pPr>
      <w:r w:rsidRPr="003E32CA">
        <w:rPr>
          <w:sz w:val="22"/>
          <w:szCs w:val="22"/>
        </w:rPr>
        <w:t>Care and proper use of equipment</w:t>
      </w:r>
      <w:r>
        <w:rPr>
          <w:sz w:val="22"/>
          <w:szCs w:val="22"/>
        </w:rPr>
        <w:t xml:space="preserve"> (CT, EE)</w:t>
      </w:r>
    </w:p>
    <w:p w14:paraId="266CDFB5" w14:textId="77777777" w:rsidR="005A5CC8" w:rsidRPr="003E32CA" w:rsidRDefault="005A5CC8" w:rsidP="005A5CC8">
      <w:pPr>
        <w:pStyle w:val="ListParagraph"/>
        <w:numPr>
          <w:ilvl w:val="0"/>
          <w:numId w:val="1"/>
        </w:numPr>
        <w:rPr>
          <w:sz w:val="22"/>
          <w:szCs w:val="22"/>
        </w:rPr>
      </w:pPr>
      <w:r w:rsidRPr="003E32CA">
        <w:rPr>
          <w:sz w:val="22"/>
          <w:szCs w:val="22"/>
        </w:rPr>
        <w:t>Positive and appropriate expedition behavior</w:t>
      </w:r>
      <w:r>
        <w:rPr>
          <w:sz w:val="22"/>
          <w:szCs w:val="22"/>
        </w:rPr>
        <w:t xml:space="preserve"> (SI, CT, EE)</w:t>
      </w:r>
    </w:p>
    <w:p w14:paraId="39CEE5D1" w14:textId="77777777" w:rsidR="005A5CC8" w:rsidRPr="003E32CA" w:rsidRDefault="005A5CC8" w:rsidP="005A5CC8">
      <w:pPr>
        <w:pStyle w:val="ListParagraph"/>
        <w:numPr>
          <w:ilvl w:val="0"/>
          <w:numId w:val="1"/>
        </w:numPr>
        <w:rPr>
          <w:sz w:val="22"/>
          <w:szCs w:val="22"/>
        </w:rPr>
      </w:pPr>
      <w:r w:rsidRPr="003E32CA">
        <w:rPr>
          <w:sz w:val="22"/>
          <w:szCs w:val="22"/>
        </w:rPr>
        <w:t>Wilderness trip planning</w:t>
      </w:r>
      <w:r>
        <w:rPr>
          <w:sz w:val="22"/>
          <w:szCs w:val="22"/>
        </w:rPr>
        <w:t xml:space="preserve"> (EC, CT, SI)</w:t>
      </w:r>
    </w:p>
    <w:p w14:paraId="51534C34" w14:textId="77777777" w:rsidR="005A5CC8" w:rsidRPr="003E32CA" w:rsidRDefault="005A5CC8" w:rsidP="005A5CC8">
      <w:pPr>
        <w:pStyle w:val="ListParagraph"/>
        <w:numPr>
          <w:ilvl w:val="0"/>
          <w:numId w:val="1"/>
        </w:numPr>
        <w:rPr>
          <w:sz w:val="22"/>
          <w:szCs w:val="22"/>
        </w:rPr>
      </w:pPr>
      <w:r w:rsidRPr="003E32CA">
        <w:rPr>
          <w:sz w:val="22"/>
          <w:szCs w:val="22"/>
        </w:rPr>
        <w:t>Sound judgment</w:t>
      </w:r>
      <w:r>
        <w:rPr>
          <w:sz w:val="22"/>
          <w:szCs w:val="22"/>
        </w:rPr>
        <w:t xml:space="preserve"> (CT, EE)</w:t>
      </w:r>
    </w:p>
    <w:p w14:paraId="039F5976" w14:textId="77777777" w:rsidR="005A5CC8" w:rsidRPr="003E32CA" w:rsidRDefault="005A5CC8" w:rsidP="005A5CC8">
      <w:pPr>
        <w:pStyle w:val="ListParagraph"/>
        <w:numPr>
          <w:ilvl w:val="0"/>
          <w:numId w:val="1"/>
        </w:numPr>
        <w:rPr>
          <w:sz w:val="22"/>
          <w:szCs w:val="22"/>
        </w:rPr>
      </w:pPr>
      <w:r w:rsidRPr="003E32CA">
        <w:rPr>
          <w:sz w:val="22"/>
          <w:szCs w:val="22"/>
        </w:rPr>
        <w:t>An understanding of and ability to present on one topic in Natural History</w:t>
      </w:r>
      <w:r>
        <w:rPr>
          <w:sz w:val="22"/>
          <w:szCs w:val="22"/>
        </w:rPr>
        <w:t xml:space="preserve"> (EC, SI, CH)</w:t>
      </w:r>
    </w:p>
    <w:p w14:paraId="1337ACEE" w14:textId="77777777" w:rsidR="005A5CC8" w:rsidRPr="003E32CA" w:rsidRDefault="005A5CC8" w:rsidP="005A5CC8">
      <w:pPr>
        <w:pStyle w:val="ListParagraph"/>
        <w:numPr>
          <w:ilvl w:val="0"/>
          <w:numId w:val="1"/>
        </w:numPr>
        <w:rPr>
          <w:sz w:val="22"/>
          <w:szCs w:val="22"/>
        </w:rPr>
      </w:pPr>
      <w:r w:rsidRPr="003E32CA">
        <w:rPr>
          <w:sz w:val="22"/>
          <w:szCs w:val="22"/>
        </w:rPr>
        <w:t>An understanding of land management issues of the areas the course travels in</w:t>
      </w:r>
      <w:r>
        <w:rPr>
          <w:sz w:val="22"/>
          <w:szCs w:val="22"/>
        </w:rPr>
        <w:t xml:space="preserve"> (CH, SI)</w:t>
      </w:r>
    </w:p>
    <w:p w14:paraId="59F1EE9E" w14:textId="77777777" w:rsidR="005A5CC8" w:rsidRPr="003E32CA" w:rsidRDefault="005A5CC8" w:rsidP="005A5CC8">
      <w:pPr>
        <w:pStyle w:val="ListParagraph"/>
        <w:numPr>
          <w:ilvl w:val="0"/>
          <w:numId w:val="1"/>
        </w:numPr>
        <w:rPr>
          <w:sz w:val="22"/>
          <w:szCs w:val="22"/>
        </w:rPr>
      </w:pPr>
      <w:r w:rsidRPr="003E32CA">
        <w:rPr>
          <w:sz w:val="22"/>
          <w:szCs w:val="22"/>
        </w:rPr>
        <w:t>Ability to plan and carry out a short wilderness trip with friends in the Alaska backcountry, either in the mountains or on their own after this trip</w:t>
      </w:r>
      <w:r>
        <w:rPr>
          <w:sz w:val="22"/>
          <w:szCs w:val="22"/>
        </w:rPr>
        <w:t xml:space="preserve"> (EC, CT, EE)</w:t>
      </w:r>
    </w:p>
    <w:p w14:paraId="315BFA2B" w14:textId="77777777" w:rsidR="005A5CC8" w:rsidRPr="003E32CA" w:rsidRDefault="005A5CC8" w:rsidP="005A5CC8">
      <w:pPr>
        <w:rPr>
          <w:sz w:val="22"/>
          <w:szCs w:val="22"/>
        </w:rPr>
      </w:pPr>
      <w:r w:rsidRPr="003E32CA">
        <w:rPr>
          <w:sz w:val="22"/>
          <w:szCs w:val="22"/>
        </w:rPr>
        <w:tab/>
      </w:r>
      <w:r w:rsidRPr="003E32CA">
        <w:rPr>
          <w:sz w:val="22"/>
          <w:szCs w:val="22"/>
        </w:rPr>
        <w:tab/>
      </w:r>
    </w:p>
    <w:p w14:paraId="30990423" w14:textId="77777777" w:rsidR="005A5CC8" w:rsidRPr="003E32CA" w:rsidRDefault="005A5CC8" w:rsidP="005A5CC8">
      <w:pPr>
        <w:rPr>
          <w:b/>
          <w:sz w:val="22"/>
          <w:szCs w:val="22"/>
        </w:rPr>
      </w:pPr>
      <w:r w:rsidRPr="003E32CA">
        <w:rPr>
          <w:b/>
          <w:sz w:val="22"/>
          <w:szCs w:val="22"/>
        </w:rPr>
        <w:t>Instructional/Delivery Method</w:t>
      </w:r>
    </w:p>
    <w:p w14:paraId="7940753F" w14:textId="77777777" w:rsidR="005A5CC8" w:rsidRPr="003E32CA" w:rsidRDefault="005A5CC8" w:rsidP="005A5CC8">
      <w:pPr>
        <w:rPr>
          <w:sz w:val="22"/>
          <w:szCs w:val="22"/>
        </w:rPr>
      </w:pPr>
      <w:r w:rsidRPr="003E32CA">
        <w:rPr>
          <w:sz w:val="22"/>
          <w:szCs w:val="22"/>
        </w:rPr>
        <w:t>This class begins with orientation, introduction to theory, and hands-on skills development, followed by 3 weeks of in-the-field experiential learning.</w:t>
      </w:r>
    </w:p>
    <w:p w14:paraId="38DEFD7B" w14:textId="77777777" w:rsidR="005A5CC8" w:rsidRPr="003E32CA" w:rsidRDefault="005A5CC8" w:rsidP="005A5CC8">
      <w:pPr>
        <w:rPr>
          <w:sz w:val="22"/>
          <w:szCs w:val="22"/>
        </w:rPr>
      </w:pPr>
    </w:p>
    <w:p w14:paraId="5DAF1A71" w14:textId="77777777" w:rsidR="005A5CC8" w:rsidRPr="000D2FB3" w:rsidRDefault="005A5CC8" w:rsidP="005A5CC8">
      <w:pPr>
        <w:rPr>
          <w:b/>
          <w:sz w:val="22"/>
          <w:szCs w:val="22"/>
        </w:rPr>
      </w:pPr>
      <w:r w:rsidRPr="003E32CA">
        <w:rPr>
          <w:b/>
          <w:sz w:val="22"/>
          <w:szCs w:val="22"/>
        </w:rPr>
        <w:t>Required Texts</w:t>
      </w:r>
      <w:r w:rsidR="000D2FB3">
        <w:rPr>
          <w:b/>
          <w:sz w:val="22"/>
          <w:szCs w:val="22"/>
        </w:rPr>
        <w:t xml:space="preserve">      </w:t>
      </w:r>
      <w:r w:rsidRPr="003E32CA">
        <w:rPr>
          <w:sz w:val="22"/>
          <w:szCs w:val="22"/>
        </w:rPr>
        <w:t>Reading packet with required articles (provided)</w:t>
      </w:r>
    </w:p>
    <w:p w14:paraId="21965B30" w14:textId="77777777" w:rsidR="005A5CC8" w:rsidRPr="003E32CA" w:rsidRDefault="005A5CC8" w:rsidP="005A5CC8">
      <w:pPr>
        <w:rPr>
          <w:b/>
          <w:sz w:val="22"/>
          <w:szCs w:val="22"/>
        </w:rPr>
      </w:pPr>
      <w:r w:rsidRPr="003E32CA">
        <w:rPr>
          <w:b/>
          <w:sz w:val="22"/>
          <w:szCs w:val="22"/>
        </w:rPr>
        <w:lastRenderedPageBreak/>
        <w:t>Attendance &amp; Participation</w:t>
      </w:r>
    </w:p>
    <w:p w14:paraId="2034F6C3" w14:textId="77777777" w:rsidR="005A5CC8" w:rsidRPr="003E32CA" w:rsidRDefault="005A5CC8" w:rsidP="005A5CC8">
      <w:pPr>
        <w:rPr>
          <w:sz w:val="22"/>
          <w:szCs w:val="22"/>
        </w:rPr>
      </w:pPr>
      <w:r w:rsidRPr="003E32CA">
        <w:rPr>
          <w:sz w:val="22"/>
          <w:szCs w:val="22"/>
        </w:rPr>
        <w:t>The student must attend all class meetings and outings, demonstrate knowledge of all presented skills, and complete all of the assignments for the class.   The student will also demonstrate sound judgment and expedition behavior while preparing for and participating in class activities. No tobacco, alcohol, or non-prescription drugs are allowed on the course.</w:t>
      </w:r>
    </w:p>
    <w:p w14:paraId="2AEB64C4" w14:textId="77777777" w:rsidR="000D2FB3" w:rsidRPr="003E32CA" w:rsidRDefault="000D2FB3" w:rsidP="005A5CC8">
      <w:pPr>
        <w:rPr>
          <w:sz w:val="22"/>
          <w:szCs w:val="22"/>
        </w:rPr>
      </w:pPr>
    </w:p>
    <w:p w14:paraId="23858973" w14:textId="77777777" w:rsidR="005A5CC8" w:rsidRPr="003E32CA" w:rsidRDefault="005A5CC8" w:rsidP="005A5CC8">
      <w:pPr>
        <w:rPr>
          <w:b/>
          <w:sz w:val="22"/>
          <w:szCs w:val="22"/>
        </w:rPr>
      </w:pPr>
      <w:r w:rsidRPr="003E32CA">
        <w:rPr>
          <w:b/>
          <w:sz w:val="22"/>
          <w:szCs w:val="22"/>
        </w:rPr>
        <w:t xml:space="preserve">Risk Management </w:t>
      </w:r>
    </w:p>
    <w:p w14:paraId="54F6B6E0" w14:textId="77777777" w:rsidR="005A5CC8" w:rsidRPr="003E32CA" w:rsidRDefault="005A5CC8" w:rsidP="005A5CC8">
      <w:pPr>
        <w:rPr>
          <w:sz w:val="22"/>
          <w:szCs w:val="22"/>
        </w:rPr>
      </w:pPr>
      <w:r w:rsidRPr="003E32CA">
        <w:rPr>
          <w:sz w:val="22"/>
          <w:szCs w:val="22"/>
        </w:rPr>
        <w:t xml:space="preserve">Travel:  This course travels in a remote wilderness setting where medical services and communication with civilization are not readily available. Students on this course are expected to act in a professional manner.  They will be expected to understand, be aware of, and avoid the hazards of the area.  If an incident does occur the group will act as a team to provide the best care for the patient as possible.  Independent student </w:t>
      </w:r>
      <w:r>
        <w:rPr>
          <w:sz w:val="22"/>
          <w:szCs w:val="22"/>
        </w:rPr>
        <w:t xml:space="preserve">group </w:t>
      </w:r>
      <w:r w:rsidRPr="003E32CA">
        <w:rPr>
          <w:sz w:val="22"/>
          <w:szCs w:val="22"/>
        </w:rPr>
        <w:t>travel is a possibility if weather, route, and student abilities allow.</w:t>
      </w:r>
    </w:p>
    <w:p w14:paraId="17D28EC3" w14:textId="77777777" w:rsidR="005A5CC8" w:rsidRPr="003E32CA" w:rsidRDefault="005A5CC8" w:rsidP="005A5CC8">
      <w:pPr>
        <w:rPr>
          <w:sz w:val="22"/>
          <w:szCs w:val="22"/>
        </w:rPr>
      </w:pPr>
    </w:p>
    <w:p w14:paraId="03BB8B16" w14:textId="77777777" w:rsidR="005A5CC8" w:rsidRPr="003E32CA" w:rsidRDefault="005A5CC8" w:rsidP="005A5CC8">
      <w:pPr>
        <w:rPr>
          <w:sz w:val="22"/>
          <w:szCs w:val="22"/>
        </w:rPr>
      </w:pPr>
      <w:r w:rsidRPr="003E32CA">
        <w:rPr>
          <w:sz w:val="22"/>
          <w:szCs w:val="22"/>
        </w:rPr>
        <w:t>Emergency Contact: For family emergencies only families can contact APU’s intown coordinator at 907-562-0791.  APU will then assist the family in contacting the course.</w:t>
      </w:r>
    </w:p>
    <w:p w14:paraId="4CD37FF7" w14:textId="77777777" w:rsidR="005A5CC8" w:rsidRPr="003E32CA" w:rsidRDefault="005A5CC8" w:rsidP="005A5CC8">
      <w:pPr>
        <w:rPr>
          <w:sz w:val="22"/>
          <w:szCs w:val="22"/>
        </w:rPr>
      </w:pPr>
    </w:p>
    <w:p w14:paraId="68E110AD" w14:textId="77777777" w:rsidR="005A5CC8" w:rsidRPr="003E32CA" w:rsidRDefault="005A5CC8" w:rsidP="005A5CC8">
      <w:pPr>
        <w:rPr>
          <w:sz w:val="22"/>
          <w:szCs w:val="22"/>
        </w:rPr>
      </w:pPr>
      <w:r w:rsidRPr="003E32CA">
        <w:rPr>
          <w:sz w:val="22"/>
          <w:szCs w:val="22"/>
        </w:rPr>
        <w:t>Group Dynamics: Students understand that we will be working tog</w:t>
      </w:r>
      <w:r>
        <w:rPr>
          <w:sz w:val="22"/>
          <w:szCs w:val="22"/>
        </w:rPr>
        <w:t>ether in close proximity for an</w:t>
      </w:r>
      <w:r w:rsidRPr="003E32CA">
        <w:rPr>
          <w:sz w:val="22"/>
          <w:szCs w:val="22"/>
        </w:rPr>
        <w:t xml:space="preserve"> extended time. Each person will do their best to take care of themselves and others, being aware of their behavior in order to be respectful traveling companions.  Good expedition behavior requires that each individual take care of themselves so in order to better take care of others in a selfless way.</w:t>
      </w:r>
    </w:p>
    <w:p w14:paraId="1D49B6E9" w14:textId="77777777" w:rsidR="005A5CC8" w:rsidRPr="003E32CA" w:rsidRDefault="005A5CC8" w:rsidP="005A5CC8">
      <w:pPr>
        <w:rPr>
          <w:sz w:val="22"/>
          <w:szCs w:val="22"/>
        </w:rPr>
      </w:pPr>
    </w:p>
    <w:p w14:paraId="2FFAB800" w14:textId="77777777" w:rsidR="005A5CC8" w:rsidRPr="003E32CA" w:rsidRDefault="005A5CC8" w:rsidP="005A5CC8">
      <w:pPr>
        <w:rPr>
          <w:sz w:val="22"/>
          <w:szCs w:val="22"/>
        </w:rPr>
      </w:pPr>
      <w:r w:rsidRPr="003E32CA">
        <w:rPr>
          <w:sz w:val="22"/>
          <w:szCs w:val="22"/>
        </w:rPr>
        <w:t>Fitness:  Each student should be able to carry at least a 50lb pack over rough terrain off trail and long days averaging 8 hours of travel.  This includes climbing steep passes over scree and boulders, crossing cold, swift rivers, and bushw</w:t>
      </w:r>
      <w:r w:rsidR="00FC6B12">
        <w:rPr>
          <w:sz w:val="22"/>
          <w:szCs w:val="22"/>
        </w:rPr>
        <w:t>h</w:t>
      </w:r>
      <w:r w:rsidRPr="003E32CA">
        <w:rPr>
          <w:sz w:val="22"/>
          <w:szCs w:val="22"/>
        </w:rPr>
        <w:t>acking through thick alder and willow.  Students should also be able to control a fully loaded canoe on moving water, and have basic swimming skills. If you have any doubts about your physical ability to complete the course or allergies to food or medications, or chronic injuries such as a bad back or knees please let the instructors know.</w:t>
      </w:r>
    </w:p>
    <w:p w14:paraId="4071AA0C" w14:textId="77777777" w:rsidR="005A5CC8" w:rsidRPr="003E32CA" w:rsidRDefault="005A5CC8" w:rsidP="005A5CC8">
      <w:pPr>
        <w:rPr>
          <w:sz w:val="22"/>
          <w:szCs w:val="22"/>
        </w:rPr>
      </w:pPr>
    </w:p>
    <w:p w14:paraId="6395643A" w14:textId="77777777" w:rsidR="005A5CC8" w:rsidRPr="003E32CA" w:rsidRDefault="005A5CC8" w:rsidP="005A5CC8">
      <w:pPr>
        <w:rPr>
          <w:sz w:val="22"/>
          <w:szCs w:val="22"/>
        </w:rPr>
      </w:pPr>
      <w:r w:rsidRPr="003E32CA">
        <w:rPr>
          <w:sz w:val="22"/>
          <w:szCs w:val="22"/>
        </w:rPr>
        <w:t xml:space="preserve">Alcohol, Drugs, Tobacco, Phones:  We aim to have as safe a course as possible. To this end no alcohol, tobacco, illegal drugs or phones/musical listening devices are allowed. </w:t>
      </w:r>
    </w:p>
    <w:p w14:paraId="7532E50D" w14:textId="77777777" w:rsidR="005A5CC8" w:rsidRPr="003E32CA" w:rsidRDefault="005A5CC8" w:rsidP="005A5CC8">
      <w:pPr>
        <w:rPr>
          <w:sz w:val="22"/>
          <w:szCs w:val="22"/>
        </w:rPr>
      </w:pPr>
    </w:p>
    <w:p w14:paraId="3C8A17B6" w14:textId="77777777" w:rsidR="005A5CC8" w:rsidRPr="003E32CA" w:rsidRDefault="005A5CC8" w:rsidP="005A5CC8">
      <w:pPr>
        <w:rPr>
          <w:sz w:val="22"/>
          <w:szCs w:val="22"/>
        </w:rPr>
      </w:pPr>
      <w:r w:rsidRPr="003E32CA">
        <w:rPr>
          <w:sz w:val="22"/>
          <w:szCs w:val="22"/>
        </w:rPr>
        <w:t>Insurance: All students must show proof of major medical insurance (insurance card and/or fill out and send in Student Insurance application) and sign a waiver before being allowed on the course.</w:t>
      </w:r>
    </w:p>
    <w:p w14:paraId="18BC81DA" w14:textId="77777777" w:rsidR="005A5CC8" w:rsidRPr="003E32CA" w:rsidRDefault="005A5CC8" w:rsidP="005A5CC8">
      <w:pPr>
        <w:rPr>
          <w:sz w:val="22"/>
          <w:szCs w:val="22"/>
        </w:rPr>
      </w:pPr>
    </w:p>
    <w:p w14:paraId="12CE4EC8" w14:textId="77777777" w:rsidR="005A5CC8" w:rsidRPr="003E32CA" w:rsidRDefault="005A5CC8" w:rsidP="005A5CC8">
      <w:pPr>
        <w:rPr>
          <w:b/>
          <w:sz w:val="22"/>
          <w:szCs w:val="22"/>
        </w:rPr>
      </w:pPr>
      <w:r w:rsidRPr="003E32CA">
        <w:rPr>
          <w:b/>
          <w:sz w:val="22"/>
          <w:szCs w:val="22"/>
        </w:rPr>
        <w:t>Grading</w:t>
      </w:r>
      <w:r w:rsidR="000D2FB3">
        <w:rPr>
          <w:b/>
          <w:sz w:val="22"/>
          <w:szCs w:val="22"/>
        </w:rPr>
        <w:t xml:space="preserve"> and Assignments</w:t>
      </w:r>
    </w:p>
    <w:p w14:paraId="0FB1062E" w14:textId="77777777" w:rsidR="005A5CC8" w:rsidRPr="003E32CA" w:rsidRDefault="005A5CC8" w:rsidP="005A5CC8">
      <w:pPr>
        <w:rPr>
          <w:i/>
          <w:sz w:val="22"/>
          <w:szCs w:val="22"/>
        </w:rPr>
      </w:pPr>
      <w:r w:rsidRPr="003E32CA">
        <w:rPr>
          <w:i/>
          <w:sz w:val="22"/>
          <w:szCs w:val="22"/>
        </w:rPr>
        <w:t xml:space="preserve">1st assignments: </w:t>
      </w:r>
    </w:p>
    <w:p w14:paraId="1546DD0B" w14:textId="77777777" w:rsidR="005A5CC8" w:rsidRPr="003E32CA" w:rsidRDefault="005A5CC8" w:rsidP="005A5CC8">
      <w:pPr>
        <w:pStyle w:val="ListParagraph"/>
        <w:numPr>
          <w:ilvl w:val="0"/>
          <w:numId w:val="2"/>
        </w:numPr>
        <w:rPr>
          <w:sz w:val="22"/>
          <w:szCs w:val="22"/>
        </w:rPr>
      </w:pPr>
      <w:r w:rsidRPr="003E32CA">
        <w:rPr>
          <w:sz w:val="22"/>
          <w:szCs w:val="22"/>
        </w:rPr>
        <w:t xml:space="preserve">Estimate mileage, elevation gain and loss for both the canoeing and hiking section.  </w:t>
      </w:r>
    </w:p>
    <w:p w14:paraId="5A9AA9AA" w14:textId="77777777" w:rsidR="005A5CC8" w:rsidRPr="003E32CA" w:rsidRDefault="005A5CC8" w:rsidP="005A5CC8">
      <w:pPr>
        <w:pStyle w:val="ListParagraph"/>
        <w:numPr>
          <w:ilvl w:val="0"/>
          <w:numId w:val="2"/>
        </w:numPr>
        <w:rPr>
          <w:sz w:val="22"/>
          <w:szCs w:val="22"/>
        </w:rPr>
      </w:pPr>
      <w:r w:rsidRPr="003E32CA">
        <w:rPr>
          <w:sz w:val="22"/>
          <w:szCs w:val="22"/>
        </w:rPr>
        <w:t>Submit class and study topic</w:t>
      </w:r>
    </w:p>
    <w:p w14:paraId="7A6BC136" w14:textId="77777777" w:rsidR="005A5CC8" w:rsidRPr="003E32CA" w:rsidRDefault="005A5CC8" w:rsidP="005A5CC8">
      <w:pPr>
        <w:pStyle w:val="ListParagraph"/>
        <w:numPr>
          <w:ilvl w:val="0"/>
          <w:numId w:val="2"/>
        </w:numPr>
        <w:rPr>
          <w:sz w:val="22"/>
          <w:szCs w:val="22"/>
        </w:rPr>
      </w:pPr>
      <w:r w:rsidRPr="003E32CA">
        <w:rPr>
          <w:sz w:val="22"/>
          <w:szCs w:val="22"/>
        </w:rPr>
        <w:t>Submit on Bus ride:  a. First five days of Journal; b. First five days of Field Notebook</w:t>
      </w:r>
    </w:p>
    <w:p w14:paraId="12E02862" w14:textId="77777777" w:rsidR="005A5CC8" w:rsidRPr="003E32CA" w:rsidRDefault="005A5CC8" w:rsidP="005A5CC8">
      <w:pPr>
        <w:rPr>
          <w:sz w:val="22"/>
          <w:szCs w:val="22"/>
        </w:rPr>
      </w:pPr>
      <w:r w:rsidRPr="003E32CA">
        <w:rPr>
          <w:sz w:val="22"/>
          <w:szCs w:val="22"/>
        </w:rPr>
        <w:t xml:space="preserve"> </w:t>
      </w:r>
      <w:r w:rsidRPr="003E32CA">
        <w:rPr>
          <w:sz w:val="22"/>
          <w:szCs w:val="22"/>
        </w:rPr>
        <w:tab/>
      </w:r>
      <w:r w:rsidRPr="003E32CA">
        <w:rPr>
          <w:sz w:val="22"/>
          <w:szCs w:val="22"/>
        </w:rPr>
        <w:tab/>
      </w:r>
      <w:r w:rsidRPr="003E32CA">
        <w:rPr>
          <w:sz w:val="22"/>
          <w:szCs w:val="22"/>
        </w:rPr>
        <w:tab/>
        <w:t xml:space="preserve"> </w:t>
      </w:r>
    </w:p>
    <w:p w14:paraId="3C7A0381" w14:textId="77777777" w:rsidR="005A5CC8" w:rsidRPr="003E32CA" w:rsidRDefault="005A5CC8" w:rsidP="005A5CC8">
      <w:pPr>
        <w:rPr>
          <w:sz w:val="22"/>
          <w:szCs w:val="22"/>
        </w:rPr>
      </w:pPr>
      <w:r w:rsidRPr="003E32CA">
        <w:rPr>
          <w:i/>
          <w:sz w:val="22"/>
          <w:szCs w:val="22"/>
        </w:rPr>
        <w:t>1.  Journal</w:t>
      </w:r>
      <w:r w:rsidRPr="003E32CA">
        <w:rPr>
          <w:sz w:val="22"/>
          <w:szCs w:val="22"/>
        </w:rPr>
        <w:tab/>
      </w:r>
      <w:r>
        <w:rPr>
          <w:sz w:val="22"/>
          <w:szCs w:val="22"/>
        </w:rPr>
        <w:t>(EC, CT, EE)</w:t>
      </w:r>
      <w:r w:rsidR="00FC6B12">
        <w:rPr>
          <w:sz w:val="22"/>
          <w:szCs w:val="22"/>
        </w:rPr>
        <w:tab/>
      </w:r>
      <w:r w:rsidR="00FC6B12">
        <w:rPr>
          <w:sz w:val="22"/>
          <w:szCs w:val="22"/>
        </w:rPr>
        <w:tab/>
      </w:r>
      <w:r w:rsidR="00FC6B12">
        <w:rPr>
          <w:sz w:val="22"/>
          <w:szCs w:val="22"/>
        </w:rPr>
        <w:tab/>
      </w:r>
      <w:r w:rsidR="00FC6B12">
        <w:rPr>
          <w:sz w:val="22"/>
          <w:szCs w:val="22"/>
        </w:rPr>
        <w:tab/>
        <w:t>10%</w:t>
      </w:r>
      <w:r w:rsidR="00FC6B12">
        <w:rPr>
          <w:sz w:val="22"/>
          <w:szCs w:val="22"/>
        </w:rPr>
        <w:tab/>
      </w:r>
      <w:r w:rsidR="00FC6B12">
        <w:rPr>
          <w:sz w:val="22"/>
          <w:szCs w:val="22"/>
        </w:rPr>
        <w:tab/>
        <w:t>Due 9/20</w:t>
      </w:r>
    </w:p>
    <w:p w14:paraId="2FE545C7" w14:textId="77777777" w:rsidR="005A5CC8" w:rsidRPr="003E32CA" w:rsidRDefault="005A5CC8" w:rsidP="005A5CC8">
      <w:pPr>
        <w:rPr>
          <w:sz w:val="22"/>
          <w:szCs w:val="22"/>
        </w:rPr>
      </w:pPr>
      <w:r w:rsidRPr="003E32CA">
        <w:rPr>
          <w:sz w:val="22"/>
          <w:szCs w:val="22"/>
        </w:rPr>
        <w:t xml:space="preserve">Your journal should allow you to answer questions 10 years from now about your route, weather, what you learned and experienced on this expedition. It will include: </w:t>
      </w:r>
    </w:p>
    <w:p w14:paraId="09B2BBF0" w14:textId="77777777" w:rsidR="005A5CC8" w:rsidRPr="003E32CA" w:rsidRDefault="005A5CC8" w:rsidP="005A5CC8">
      <w:pPr>
        <w:rPr>
          <w:sz w:val="22"/>
          <w:szCs w:val="22"/>
        </w:rPr>
      </w:pPr>
      <w:r w:rsidRPr="003E32CA">
        <w:rPr>
          <w:sz w:val="22"/>
          <w:szCs w:val="22"/>
        </w:rPr>
        <w:t>•Summary of the day</w:t>
      </w:r>
      <w:r w:rsidRPr="003E32CA">
        <w:rPr>
          <w:sz w:val="22"/>
          <w:szCs w:val="22"/>
        </w:rPr>
        <w:tab/>
      </w:r>
      <w:r w:rsidRPr="003E32CA">
        <w:rPr>
          <w:sz w:val="22"/>
          <w:szCs w:val="22"/>
        </w:rPr>
        <w:tab/>
      </w:r>
      <w:r w:rsidRPr="003E32CA">
        <w:rPr>
          <w:sz w:val="22"/>
          <w:szCs w:val="22"/>
        </w:rPr>
        <w:tab/>
        <w:t>•Personal reflections on the expedition</w:t>
      </w:r>
      <w:r w:rsidRPr="003E32CA">
        <w:rPr>
          <w:sz w:val="22"/>
          <w:szCs w:val="22"/>
        </w:rPr>
        <w:tab/>
      </w:r>
    </w:p>
    <w:p w14:paraId="28E09518" w14:textId="77777777" w:rsidR="005A5CC8" w:rsidRPr="003E32CA" w:rsidRDefault="005A5CC8" w:rsidP="005A5CC8">
      <w:pPr>
        <w:rPr>
          <w:sz w:val="22"/>
          <w:szCs w:val="22"/>
        </w:rPr>
      </w:pPr>
      <w:r w:rsidRPr="003E32CA">
        <w:rPr>
          <w:sz w:val="22"/>
          <w:szCs w:val="22"/>
        </w:rPr>
        <w:t>•Significant things learned</w:t>
      </w:r>
      <w:r w:rsidRPr="003E32CA">
        <w:rPr>
          <w:sz w:val="22"/>
          <w:szCs w:val="22"/>
        </w:rPr>
        <w:tab/>
      </w:r>
      <w:r w:rsidRPr="003E32CA">
        <w:rPr>
          <w:sz w:val="22"/>
          <w:szCs w:val="22"/>
        </w:rPr>
        <w:tab/>
        <w:t>•Assignments</w:t>
      </w:r>
      <w:r w:rsidRPr="003E32CA">
        <w:rPr>
          <w:sz w:val="22"/>
          <w:szCs w:val="22"/>
        </w:rPr>
        <w:tab/>
      </w:r>
    </w:p>
    <w:p w14:paraId="4AC48851" w14:textId="77777777" w:rsidR="005A5CC8" w:rsidRPr="003E32CA" w:rsidRDefault="005A5CC8" w:rsidP="005A5CC8">
      <w:pPr>
        <w:rPr>
          <w:sz w:val="22"/>
          <w:szCs w:val="22"/>
        </w:rPr>
      </w:pPr>
    </w:p>
    <w:p w14:paraId="70AE7A04" w14:textId="77777777" w:rsidR="005A5CC8" w:rsidRPr="003E32CA" w:rsidRDefault="005A5CC8" w:rsidP="005A5CC8">
      <w:pPr>
        <w:rPr>
          <w:sz w:val="22"/>
          <w:szCs w:val="22"/>
        </w:rPr>
      </w:pPr>
      <w:r w:rsidRPr="003E32CA">
        <w:rPr>
          <w:i/>
          <w:sz w:val="22"/>
          <w:szCs w:val="22"/>
        </w:rPr>
        <w:t>2.  Field Notebook</w:t>
      </w:r>
      <w:r w:rsidRPr="003E32CA">
        <w:rPr>
          <w:sz w:val="22"/>
          <w:szCs w:val="22"/>
        </w:rPr>
        <w:t xml:space="preserve"> </w:t>
      </w:r>
      <w:r w:rsidRPr="003E32CA">
        <w:rPr>
          <w:sz w:val="22"/>
          <w:szCs w:val="22"/>
        </w:rPr>
        <w:tab/>
      </w:r>
      <w:r>
        <w:rPr>
          <w:sz w:val="22"/>
          <w:szCs w:val="22"/>
        </w:rPr>
        <w:t>(EC, SI)</w:t>
      </w:r>
      <w:r w:rsidR="00FC6B12">
        <w:rPr>
          <w:sz w:val="22"/>
          <w:szCs w:val="22"/>
        </w:rPr>
        <w:tab/>
      </w:r>
      <w:r w:rsidR="00FC6B12">
        <w:rPr>
          <w:sz w:val="22"/>
          <w:szCs w:val="22"/>
        </w:rPr>
        <w:tab/>
      </w:r>
      <w:r w:rsidR="00FC6B12">
        <w:rPr>
          <w:sz w:val="22"/>
          <w:szCs w:val="22"/>
        </w:rPr>
        <w:tab/>
        <w:t xml:space="preserve">10% </w:t>
      </w:r>
      <w:r w:rsidR="00FC6B12">
        <w:rPr>
          <w:sz w:val="22"/>
          <w:szCs w:val="22"/>
        </w:rPr>
        <w:tab/>
      </w:r>
      <w:r w:rsidR="00FC6B12">
        <w:rPr>
          <w:sz w:val="22"/>
          <w:szCs w:val="22"/>
        </w:rPr>
        <w:tab/>
        <w:t>Due 9/20</w:t>
      </w:r>
    </w:p>
    <w:p w14:paraId="708BEF8D" w14:textId="77777777" w:rsidR="005A5CC8" w:rsidRPr="003E32CA" w:rsidRDefault="005A5CC8" w:rsidP="005A5CC8">
      <w:pPr>
        <w:rPr>
          <w:sz w:val="22"/>
          <w:szCs w:val="22"/>
        </w:rPr>
      </w:pPr>
      <w:r w:rsidRPr="003E32CA">
        <w:rPr>
          <w:sz w:val="22"/>
          <w:szCs w:val="22"/>
        </w:rPr>
        <w:t>The Field Notebook will have outlines of classes, which you can use as a basis for teaching the same or similar class in the future. It will include:</w:t>
      </w:r>
      <w:r w:rsidRPr="003E32CA">
        <w:rPr>
          <w:sz w:val="22"/>
          <w:szCs w:val="22"/>
        </w:rPr>
        <w:tab/>
      </w:r>
    </w:p>
    <w:p w14:paraId="4371D70E" w14:textId="77777777" w:rsidR="005A5CC8" w:rsidRPr="003E32CA" w:rsidRDefault="005A5CC8" w:rsidP="005A5CC8">
      <w:pPr>
        <w:rPr>
          <w:sz w:val="22"/>
          <w:szCs w:val="22"/>
        </w:rPr>
      </w:pPr>
      <w:r w:rsidRPr="003E32CA">
        <w:rPr>
          <w:sz w:val="22"/>
          <w:szCs w:val="22"/>
        </w:rPr>
        <w:t>•Detailed outlines for each formal class</w:t>
      </w:r>
    </w:p>
    <w:p w14:paraId="0153FE0B" w14:textId="77777777" w:rsidR="005A5CC8" w:rsidRPr="003E32CA" w:rsidRDefault="005A5CC8" w:rsidP="005A5CC8">
      <w:pPr>
        <w:rPr>
          <w:sz w:val="22"/>
          <w:szCs w:val="22"/>
        </w:rPr>
      </w:pPr>
      <w:r w:rsidRPr="003E32CA">
        <w:rPr>
          <w:sz w:val="22"/>
          <w:szCs w:val="22"/>
        </w:rPr>
        <w:t>•Drawings and sketches related to formal and informal classes</w:t>
      </w:r>
    </w:p>
    <w:p w14:paraId="0E45AA31" w14:textId="77777777" w:rsidR="005A5CC8" w:rsidRPr="003E32CA" w:rsidRDefault="005A5CC8" w:rsidP="005A5CC8">
      <w:pPr>
        <w:rPr>
          <w:sz w:val="22"/>
          <w:szCs w:val="22"/>
        </w:rPr>
      </w:pPr>
    </w:p>
    <w:p w14:paraId="219EC423" w14:textId="77777777" w:rsidR="005A5CC8" w:rsidRPr="003E32CA" w:rsidRDefault="005A5CC8" w:rsidP="005A5CC8">
      <w:pPr>
        <w:rPr>
          <w:sz w:val="22"/>
          <w:szCs w:val="22"/>
        </w:rPr>
      </w:pPr>
      <w:r w:rsidRPr="003E32CA">
        <w:rPr>
          <w:i/>
          <w:sz w:val="22"/>
          <w:szCs w:val="22"/>
        </w:rPr>
        <w:t>3.  Skills Demonstration</w:t>
      </w:r>
      <w:r w:rsidRPr="003E32CA">
        <w:rPr>
          <w:sz w:val="22"/>
          <w:szCs w:val="22"/>
        </w:rPr>
        <w:t xml:space="preserve">  </w:t>
      </w:r>
      <w:r>
        <w:rPr>
          <w:sz w:val="22"/>
          <w:szCs w:val="22"/>
        </w:rPr>
        <w:t xml:space="preserve">         (EC, SI)</w:t>
      </w:r>
      <w:r w:rsidRPr="003E32CA">
        <w:rPr>
          <w:sz w:val="22"/>
          <w:szCs w:val="22"/>
        </w:rPr>
        <w:tab/>
      </w:r>
      <w:r>
        <w:rPr>
          <w:sz w:val="22"/>
          <w:szCs w:val="22"/>
        </w:rPr>
        <w:tab/>
      </w:r>
      <w:r w:rsidRPr="003E32CA">
        <w:rPr>
          <w:sz w:val="22"/>
          <w:szCs w:val="22"/>
        </w:rPr>
        <w:t>30%</w:t>
      </w:r>
      <w:r w:rsidRPr="003E32CA">
        <w:rPr>
          <w:sz w:val="22"/>
          <w:szCs w:val="22"/>
        </w:rPr>
        <w:tab/>
      </w:r>
      <w:r w:rsidRPr="003E32CA">
        <w:rPr>
          <w:sz w:val="22"/>
          <w:szCs w:val="22"/>
        </w:rPr>
        <w:tab/>
        <w:t>Ongoing</w:t>
      </w:r>
    </w:p>
    <w:p w14:paraId="62D749BE" w14:textId="77777777" w:rsidR="005A5CC8" w:rsidRPr="003E32CA" w:rsidRDefault="005A5CC8" w:rsidP="005A5CC8">
      <w:pPr>
        <w:rPr>
          <w:sz w:val="22"/>
          <w:szCs w:val="22"/>
        </w:rPr>
      </w:pPr>
      <w:r w:rsidRPr="003E32CA">
        <w:rPr>
          <w:sz w:val="22"/>
          <w:szCs w:val="22"/>
        </w:rPr>
        <w:t>•Trip Planning</w:t>
      </w:r>
      <w:r w:rsidRPr="003E32CA">
        <w:rPr>
          <w:sz w:val="22"/>
          <w:szCs w:val="22"/>
        </w:rPr>
        <w:tab/>
        <w:t>•Camping skills</w:t>
      </w:r>
      <w:r w:rsidRPr="003E32CA">
        <w:rPr>
          <w:sz w:val="22"/>
          <w:szCs w:val="22"/>
        </w:rPr>
        <w:tab/>
        <w:t>•Travel Skills      •Care of self</w:t>
      </w:r>
    </w:p>
    <w:p w14:paraId="7834EA1B" w14:textId="77777777" w:rsidR="005A5CC8" w:rsidRPr="003E32CA" w:rsidRDefault="005A5CC8" w:rsidP="005A5CC8">
      <w:pPr>
        <w:rPr>
          <w:sz w:val="22"/>
          <w:szCs w:val="22"/>
        </w:rPr>
      </w:pPr>
      <w:r w:rsidRPr="003E32CA">
        <w:rPr>
          <w:sz w:val="22"/>
          <w:szCs w:val="22"/>
        </w:rPr>
        <w:t>•Care of equipment</w:t>
      </w:r>
      <w:r w:rsidRPr="003E32CA">
        <w:rPr>
          <w:sz w:val="22"/>
          <w:szCs w:val="22"/>
        </w:rPr>
        <w:tab/>
        <w:t xml:space="preserve">•Thoughtful judgment </w:t>
      </w:r>
    </w:p>
    <w:p w14:paraId="2105FB81" w14:textId="77777777" w:rsidR="005A5CC8" w:rsidRPr="003E32CA" w:rsidRDefault="005A5CC8" w:rsidP="005A5CC8">
      <w:pPr>
        <w:rPr>
          <w:sz w:val="22"/>
          <w:szCs w:val="22"/>
        </w:rPr>
      </w:pPr>
    </w:p>
    <w:p w14:paraId="7D8E5AB4" w14:textId="77777777" w:rsidR="005A5CC8" w:rsidRPr="003E32CA" w:rsidRDefault="005A5CC8" w:rsidP="005A5CC8">
      <w:pPr>
        <w:rPr>
          <w:sz w:val="22"/>
          <w:szCs w:val="22"/>
        </w:rPr>
      </w:pPr>
      <w:r w:rsidRPr="003E32CA">
        <w:rPr>
          <w:i/>
          <w:sz w:val="22"/>
          <w:szCs w:val="22"/>
        </w:rPr>
        <w:t xml:space="preserve">4. Leadership and Expedition Behavior </w:t>
      </w:r>
      <w:r w:rsidRPr="003E32CA">
        <w:rPr>
          <w:sz w:val="22"/>
          <w:szCs w:val="22"/>
        </w:rPr>
        <w:tab/>
      </w:r>
      <w:r>
        <w:rPr>
          <w:sz w:val="22"/>
          <w:szCs w:val="22"/>
        </w:rPr>
        <w:t xml:space="preserve"> (CT, EE, SI, CH)</w:t>
      </w:r>
      <w:r>
        <w:rPr>
          <w:sz w:val="22"/>
          <w:szCs w:val="22"/>
        </w:rPr>
        <w:tab/>
      </w:r>
      <w:r w:rsidRPr="003E32CA">
        <w:rPr>
          <w:sz w:val="22"/>
          <w:szCs w:val="22"/>
        </w:rPr>
        <w:t>30%</w:t>
      </w:r>
      <w:r w:rsidRPr="003E32CA">
        <w:rPr>
          <w:sz w:val="22"/>
          <w:szCs w:val="22"/>
        </w:rPr>
        <w:tab/>
      </w:r>
      <w:r w:rsidRPr="003E32CA">
        <w:rPr>
          <w:sz w:val="22"/>
          <w:szCs w:val="22"/>
        </w:rPr>
        <w:tab/>
        <w:t>Ongoing</w:t>
      </w:r>
    </w:p>
    <w:p w14:paraId="593A993C" w14:textId="77777777" w:rsidR="005A5CC8" w:rsidRPr="003E32CA" w:rsidRDefault="005A5CC8" w:rsidP="005A5CC8">
      <w:pPr>
        <w:rPr>
          <w:sz w:val="22"/>
          <w:szCs w:val="22"/>
        </w:rPr>
      </w:pPr>
      <w:r w:rsidRPr="003E32CA">
        <w:rPr>
          <w:sz w:val="22"/>
          <w:szCs w:val="22"/>
        </w:rPr>
        <w:t>•Appropriate</w:t>
      </w:r>
      <w:r w:rsidRPr="003E32CA">
        <w:rPr>
          <w:sz w:val="22"/>
          <w:szCs w:val="22"/>
        </w:rPr>
        <w:tab/>
      </w:r>
      <w:r w:rsidRPr="003E32CA">
        <w:rPr>
          <w:sz w:val="22"/>
          <w:szCs w:val="22"/>
        </w:rPr>
        <w:tab/>
        <w:t>•On time</w:t>
      </w:r>
      <w:r w:rsidRPr="003E32CA">
        <w:rPr>
          <w:sz w:val="22"/>
          <w:szCs w:val="22"/>
        </w:rPr>
        <w:tab/>
        <w:t>• Positive</w:t>
      </w:r>
      <w:r w:rsidRPr="003E32CA">
        <w:rPr>
          <w:sz w:val="22"/>
          <w:szCs w:val="22"/>
        </w:rPr>
        <w:tab/>
        <w:t>•Asks good questions</w:t>
      </w:r>
    </w:p>
    <w:p w14:paraId="381577BA" w14:textId="77777777" w:rsidR="005A5CC8" w:rsidRPr="003E32CA" w:rsidRDefault="005A5CC8" w:rsidP="005A5CC8">
      <w:pPr>
        <w:rPr>
          <w:sz w:val="22"/>
          <w:szCs w:val="22"/>
        </w:rPr>
      </w:pPr>
      <w:r w:rsidRPr="003E32CA">
        <w:rPr>
          <w:sz w:val="22"/>
          <w:szCs w:val="22"/>
        </w:rPr>
        <w:t>•Involved in class</w:t>
      </w:r>
      <w:r w:rsidRPr="003E32CA">
        <w:rPr>
          <w:sz w:val="22"/>
          <w:szCs w:val="22"/>
        </w:rPr>
        <w:tab/>
        <w:t>•Helpful and respectful of others</w:t>
      </w:r>
    </w:p>
    <w:p w14:paraId="2A9EE7C0" w14:textId="77777777" w:rsidR="005A5CC8" w:rsidRPr="003E32CA" w:rsidRDefault="005A5CC8" w:rsidP="005A5CC8">
      <w:pPr>
        <w:rPr>
          <w:sz w:val="22"/>
          <w:szCs w:val="22"/>
        </w:rPr>
      </w:pPr>
    </w:p>
    <w:p w14:paraId="2D2D67AD" w14:textId="77777777" w:rsidR="005A5CC8" w:rsidRPr="003E32CA" w:rsidRDefault="005A5CC8" w:rsidP="005A5CC8">
      <w:pPr>
        <w:rPr>
          <w:sz w:val="22"/>
          <w:szCs w:val="22"/>
        </w:rPr>
      </w:pPr>
      <w:r w:rsidRPr="003E32CA">
        <w:rPr>
          <w:i/>
          <w:sz w:val="22"/>
          <w:szCs w:val="22"/>
        </w:rPr>
        <w:t>5. Natural History Presentations &amp; Study</w:t>
      </w:r>
      <w:r w:rsidRPr="003E32CA">
        <w:rPr>
          <w:sz w:val="22"/>
          <w:szCs w:val="22"/>
        </w:rPr>
        <w:t xml:space="preserve"> </w:t>
      </w:r>
      <w:r w:rsidRPr="003E32CA">
        <w:rPr>
          <w:sz w:val="22"/>
          <w:szCs w:val="22"/>
        </w:rPr>
        <w:tab/>
      </w:r>
      <w:r>
        <w:rPr>
          <w:sz w:val="22"/>
          <w:szCs w:val="22"/>
        </w:rPr>
        <w:t xml:space="preserve">(EC, CH, SI)      </w:t>
      </w:r>
      <w:r w:rsidRPr="003E32CA">
        <w:rPr>
          <w:sz w:val="22"/>
          <w:szCs w:val="22"/>
        </w:rPr>
        <w:t>20%</w:t>
      </w:r>
      <w:r w:rsidRPr="003E32CA">
        <w:rPr>
          <w:sz w:val="22"/>
          <w:szCs w:val="22"/>
        </w:rPr>
        <w:tab/>
      </w:r>
      <w:r w:rsidRPr="003E32CA">
        <w:rPr>
          <w:sz w:val="22"/>
          <w:szCs w:val="22"/>
        </w:rPr>
        <w:tab/>
        <w:t>Ongoing</w:t>
      </w:r>
    </w:p>
    <w:p w14:paraId="41EF10CB" w14:textId="77777777" w:rsidR="005A5CC8" w:rsidRPr="003E32CA" w:rsidRDefault="005A5CC8" w:rsidP="005A5CC8">
      <w:pPr>
        <w:rPr>
          <w:sz w:val="22"/>
          <w:szCs w:val="22"/>
        </w:rPr>
      </w:pPr>
      <w:r w:rsidRPr="003E32CA">
        <w:rPr>
          <w:sz w:val="22"/>
          <w:szCs w:val="22"/>
        </w:rPr>
        <w:t>•Presentation: (10%) One short (5 minutes) presentation on a natural history subject in the first section, followed by a longer (20-30 minutes) presentation on the same subject in the second section.</w:t>
      </w:r>
    </w:p>
    <w:p w14:paraId="0B641763" w14:textId="77777777" w:rsidR="005A5CC8" w:rsidRPr="003E32CA" w:rsidRDefault="005A5CC8" w:rsidP="005A5CC8">
      <w:pPr>
        <w:rPr>
          <w:sz w:val="22"/>
          <w:szCs w:val="22"/>
        </w:rPr>
      </w:pPr>
      <w:r w:rsidRPr="003E32CA">
        <w:rPr>
          <w:sz w:val="22"/>
          <w:szCs w:val="22"/>
        </w:rPr>
        <w:t xml:space="preserve">•Study: (10%) In pairs select one </w:t>
      </w:r>
      <w:r>
        <w:rPr>
          <w:sz w:val="22"/>
          <w:szCs w:val="22"/>
        </w:rPr>
        <w:t xml:space="preserve">natural history topic (eg:  weather, geology, mammals, birds, plants, edible/medical plants, fish/aquatic life, and human impacts) </w:t>
      </w:r>
      <w:r w:rsidRPr="003E32CA">
        <w:rPr>
          <w:sz w:val="22"/>
          <w:szCs w:val="22"/>
        </w:rPr>
        <w:t>approved by the instructors that will be present in our area of travel. During the trip count ab</w:t>
      </w:r>
      <w:r>
        <w:rPr>
          <w:sz w:val="22"/>
          <w:szCs w:val="22"/>
        </w:rPr>
        <w:t>undance and size of your topic</w:t>
      </w:r>
      <w:r w:rsidRPr="003E32CA">
        <w:rPr>
          <w:sz w:val="22"/>
          <w:szCs w:val="22"/>
        </w:rPr>
        <w:t xml:space="preserve"> on daily intervals, recording them in your journal. Draw pictures, collect samples, make notes on elevation, aspect, count numbers of species or signs in a plot, and record behavior. At the end of the course enter data into a spreadsheet and analyze 2 variables: e.g. altitude and abundance. Develop a poster that describes the plant or animal, displays your findings, and analyzes</w:t>
      </w:r>
      <w:r w:rsidR="00FC6B12">
        <w:rPr>
          <w:sz w:val="22"/>
          <w:szCs w:val="22"/>
        </w:rPr>
        <w:t xml:space="preserve"> what you have learned. Due 9/20</w:t>
      </w:r>
      <w:r w:rsidRPr="003E32CA">
        <w:rPr>
          <w:sz w:val="22"/>
          <w:szCs w:val="22"/>
        </w:rPr>
        <w:t xml:space="preserve"> with a short oral summary.</w:t>
      </w:r>
    </w:p>
    <w:p w14:paraId="19E1EA10" w14:textId="77777777" w:rsidR="005A5CC8" w:rsidRPr="003E32CA" w:rsidRDefault="005A5CC8" w:rsidP="005A5CC8">
      <w:pPr>
        <w:rPr>
          <w:sz w:val="22"/>
          <w:szCs w:val="22"/>
        </w:rPr>
      </w:pPr>
    </w:p>
    <w:p w14:paraId="0ADD2B07" w14:textId="77777777" w:rsidR="005A5CC8" w:rsidRPr="003E32CA" w:rsidRDefault="005A5CC8" w:rsidP="005A5CC8">
      <w:pPr>
        <w:rPr>
          <w:sz w:val="22"/>
          <w:szCs w:val="22"/>
        </w:rPr>
      </w:pPr>
      <w:r w:rsidRPr="003E32CA">
        <w:rPr>
          <w:i/>
          <w:sz w:val="22"/>
          <w:szCs w:val="22"/>
        </w:rPr>
        <w:t>A=100-90%</w:t>
      </w:r>
      <w:r w:rsidRPr="003E32CA">
        <w:rPr>
          <w:sz w:val="22"/>
          <w:szCs w:val="22"/>
        </w:rPr>
        <w:t>:  Completes and receives an "A" grade in the above assignments and demonstrates competency in all skills covered in the course and has the ability to help others learn most subjects in the course.  All written work is turned in on time and complete. Natural History class is 30 minutes, material is well prepared, and class is presented in a</w:t>
      </w:r>
      <w:r>
        <w:rPr>
          <w:sz w:val="22"/>
          <w:szCs w:val="22"/>
        </w:rPr>
        <w:t>n</w:t>
      </w:r>
      <w:r w:rsidRPr="003E32CA">
        <w:rPr>
          <w:sz w:val="22"/>
          <w:szCs w:val="22"/>
        </w:rPr>
        <w:t xml:space="preserve"> "Interpretative" style, e.g.: utilizes interactive techniques. An "A" student should be able to organize and lead a short trip of her/his peers in the Alaska backcountry.</w:t>
      </w:r>
    </w:p>
    <w:p w14:paraId="61C85C65" w14:textId="77777777" w:rsidR="005A5CC8" w:rsidRPr="003E32CA" w:rsidRDefault="005A5CC8" w:rsidP="005A5CC8">
      <w:pPr>
        <w:rPr>
          <w:sz w:val="22"/>
          <w:szCs w:val="22"/>
        </w:rPr>
      </w:pPr>
    </w:p>
    <w:p w14:paraId="5E8D7903" w14:textId="77777777" w:rsidR="005A5CC8" w:rsidRDefault="005A5CC8" w:rsidP="005A5CC8">
      <w:pPr>
        <w:rPr>
          <w:sz w:val="22"/>
          <w:szCs w:val="22"/>
        </w:rPr>
      </w:pPr>
      <w:r w:rsidRPr="003E32CA">
        <w:rPr>
          <w:i/>
          <w:sz w:val="22"/>
          <w:szCs w:val="22"/>
        </w:rPr>
        <w:t>B=89-80%</w:t>
      </w:r>
      <w:r w:rsidRPr="003E32CA">
        <w:rPr>
          <w:sz w:val="22"/>
          <w:szCs w:val="22"/>
        </w:rPr>
        <w:t>: Students completes and receives a "B" average in the above assignments and demonstrates competencies in all skills covered.  Written work is satisfactory. Natural History class is at least 20 minutes and shows some degree of preparation. A "B" student should be able to participate in a short backcountry trip with his/her peers.</w:t>
      </w:r>
    </w:p>
    <w:p w14:paraId="74685EA0" w14:textId="77777777" w:rsidR="005A5CC8" w:rsidRPr="003E32CA" w:rsidRDefault="005A5CC8" w:rsidP="005A5CC8">
      <w:pPr>
        <w:rPr>
          <w:sz w:val="22"/>
          <w:szCs w:val="22"/>
        </w:rPr>
      </w:pPr>
    </w:p>
    <w:p w14:paraId="63030799" w14:textId="77777777" w:rsidR="005A5CC8" w:rsidRPr="003E32CA" w:rsidRDefault="005A5CC8" w:rsidP="005A5CC8">
      <w:pPr>
        <w:rPr>
          <w:sz w:val="22"/>
          <w:szCs w:val="22"/>
        </w:rPr>
      </w:pPr>
      <w:r w:rsidRPr="003E32CA">
        <w:rPr>
          <w:i/>
          <w:sz w:val="22"/>
          <w:szCs w:val="22"/>
        </w:rPr>
        <w:t>C=79-70%</w:t>
      </w:r>
      <w:r w:rsidRPr="003E32CA">
        <w:rPr>
          <w:sz w:val="22"/>
          <w:szCs w:val="22"/>
        </w:rPr>
        <w:t xml:space="preserve">: Student completes the course and shows basic, good decision-making rules, but does not turn in written work. Natural history class is short and ill prepared. A "C" student should be able participate in an organized outing with some supervision. </w:t>
      </w:r>
    </w:p>
    <w:p w14:paraId="064772F2" w14:textId="77777777" w:rsidR="005A5CC8" w:rsidRPr="003E32CA" w:rsidRDefault="005A5CC8" w:rsidP="005A5CC8">
      <w:pPr>
        <w:rPr>
          <w:sz w:val="22"/>
          <w:szCs w:val="22"/>
        </w:rPr>
      </w:pPr>
    </w:p>
    <w:p w14:paraId="7E1152C6" w14:textId="77777777" w:rsidR="005A5CC8" w:rsidRPr="003E32CA" w:rsidRDefault="005A5CC8" w:rsidP="005A5CC8">
      <w:pPr>
        <w:rPr>
          <w:sz w:val="22"/>
          <w:szCs w:val="22"/>
        </w:rPr>
      </w:pPr>
      <w:r w:rsidRPr="003E32CA">
        <w:rPr>
          <w:i/>
          <w:sz w:val="22"/>
          <w:szCs w:val="22"/>
        </w:rPr>
        <w:t>D=69-60%</w:t>
      </w:r>
      <w:r w:rsidRPr="003E32CA">
        <w:rPr>
          <w:sz w:val="22"/>
          <w:szCs w:val="22"/>
        </w:rPr>
        <w:t>: Student finishes the course but does not turn in written work, does not complete a class, shows poor decision-making skills and practices poor expedition behavior.  Presentation is short or non-existent. A "D" student needs more work on skills, EB, and planning before going on a non-educational trip.</w:t>
      </w:r>
    </w:p>
    <w:p w14:paraId="79A18437" w14:textId="77777777" w:rsidR="005A5CC8" w:rsidRPr="003E32CA" w:rsidRDefault="005A5CC8" w:rsidP="005A5CC8">
      <w:pPr>
        <w:rPr>
          <w:sz w:val="22"/>
          <w:szCs w:val="22"/>
        </w:rPr>
      </w:pPr>
    </w:p>
    <w:p w14:paraId="445A2FC9" w14:textId="77777777" w:rsidR="005A5CC8" w:rsidRPr="003E32CA" w:rsidRDefault="005A5CC8" w:rsidP="005A5CC8">
      <w:pPr>
        <w:rPr>
          <w:sz w:val="22"/>
          <w:szCs w:val="22"/>
        </w:rPr>
      </w:pPr>
      <w:r w:rsidRPr="003E32CA">
        <w:rPr>
          <w:i/>
          <w:sz w:val="22"/>
          <w:szCs w:val="22"/>
        </w:rPr>
        <w:t>F=59% or below</w:t>
      </w:r>
      <w:r w:rsidRPr="003E32CA">
        <w:rPr>
          <w:sz w:val="22"/>
          <w:szCs w:val="22"/>
        </w:rPr>
        <w:t>: Student is dropped from the course due to poor decision-making skills, not following guidelines and course rules.  A</w:t>
      </w:r>
      <w:r>
        <w:rPr>
          <w:sz w:val="22"/>
          <w:szCs w:val="22"/>
        </w:rPr>
        <w:t>n</w:t>
      </w:r>
      <w:r w:rsidRPr="003E32CA">
        <w:rPr>
          <w:sz w:val="22"/>
          <w:szCs w:val="22"/>
        </w:rPr>
        <w:t xml:space="preserve"> "F" student needs to retake the class, or similar outing, before going on a non-educational trip. </w:t>
      </w:r>
    </w:p>
    <w:p w14:paraId="52E80AF5" w14:textId="77777777" w:rsidR="005A5CC8" w:rsidRPr="003E32CA" w:rsidRDefault="005A5CC8" w:rsidP="005A5CC8">
      <w:pPr>
        <w:rPr>
          <w:sz w:val="22"/>
          <w:szCs w:val="22"/>
        </w:rPr>
      </w:pPr>
    </w:p>
    <w:p w14:paraId="2AF94A26" w14:textId="77777777" w:rsidR="005A5CC8" w:rsidRPr="003E32CA" w:rsidRDefault="005A5CC8" w:rsidP="005A5CC8">
      <w:pPr>
        <w:rPr>
          <w:b/>
          <w:sz w:val="22"/>
          <w:szCs w:val="22"/>
        </w:rPr>
      </w:pPr>
      <w:r w:rsidRPr="003E32CA">
        <w:rPr>
          <w:b/>
          <w:sz w:val="22"/>
          <w:szCs w:val="22"/>
        </w:rPr>
        <w:t>Agenda &amp; Schedule:</w:t>
      </w:r>
      <w:r w:rsidRPr="003E32CA">
        <w:rPr>
          <w:b/>
          <w:sz w:val="22"/>
          <w:szCs w:val="22"/>
        </w:rPr>
        <w:tab/>
      </w:r>
      <w:r w:rsidRPr="003E32CA">
        <w:rPr>
          <w:b/>
          <w:sz w:val="22"/>
          <w:szCs w:val="22"/>
        </w:rPr>
        <w:tab/>
      </w:r>
      <w:r w:rsidRPr="003E32CA">
        <w:rPr>
          <w:b/>
          <w:sz w:val="22"/>
          <w:szCs w:val="22"/>
        </w:rPr>
        <w:tab/>
      </w:r>
      <w:r w:rsidRPr="003E32CA">
        <w:rPr>
          <w:b/>
          <w:sz w:val="22"/>
          <w:szCs w:val="22"/>
        </w:rPr>
        <w:tab/>
      </w:r>
      <w:r w:rsidRPr="003E32CA">
        <w:rPr>
          <w:b/>
          <w:sz w:val="22"/>
          <w:szCs w:val="22"/>
        </w:rPr>
        <w:tab/>
      </w:r>
    </w:p>
    <w:p w14:paraId="389E51EC" w14:textId="77777777" w:rsidR="005A5CC8" w:rsidRPr="003E32CA" w:rsidRDefault="005A5CC8" w:rsidP="005A5CC8">
      <w:pPr>
        <w:rPr>
          <w:sz w:val="22"/>
          <w:szCs w:val="22"/>
        </w:rPr>
      </w:pPr>
      <w:r w:rsidRPr="003E32CA">
        <w:rPr>
          <w:sz w:val="22"/>
          <w:szCs w:val="22"/>
        </w:rPr>
        <w:t>Census Date</w:t>
      </w:r>
      <w:r w:rsidR="00FC6B12">
        <w:rPr>
          <w:sz w:val="22"/>
          <w:szCs w:val="22"/>
        </w:rPr>
        <w:t xml:space="preserve"> (last day to DROP): </w:t>
      </w:r>
      <w:r w:rsidR="00FC6B12">
        <w:rPr>
          <w:sz w:val="22"/>
          <w:szCs w:val="22"/>
        </w:rPr>
        <w:tab/>
      </w:r>
      <w:r w:rsidR="00FC6B12">
        <w:rPr>
          <w:sz w:val="22"/>
          <w:szCs w:val="22"/>
        </w:rPr>
        <w:tab/>
      </w:r>
      <w:r w:rsidR="00FC6B12">
        <w:rPr>
          <w:sz w:val="22"/>
          <w:szCs w:val="22"/>
        </w:rPr>
        <w:tab/>
        <w:t xml:space="preserve">August </w:t>
      </w:r>
      <w:r w:rsidRPr="003E32CA">
        <w:rPr>
          <w:sz w:val="22"/>
          <w:szCs w:val="22"/>
        </w:rPr>
        <w:tab/>
      </w:r>
      <w:r w:rsidR="00FC6B12">
        <w:rPr>
          <w:sz w:val="22"/>
          <w:szCs w:val="22"/>
        </w:rPr>
        <w:t>29</w:t>
      </w:r>
    </w:p>
    <w:p w14:paraId="2CB99477" w14:textId="77777777" w:rsidR="005A5CC8" w:rsidRPr="003E32CA" w:rsidRDefault="005A5CC8" w:rsidP="005A5CC8">
      <w:pPr>
        <w:rPr>
          <w:sz w:val="22"/>
          <w:szCs w:val="22"/>
        </w:rPr>
      </w:pPr>
      <w:r w:rsidRPr="003E32CA">
        <w:rPr>
          <w:sz w:val="22"/>
          <w:szCs w:val="22"/>
        </w:rPr>
        <w:t>Withdrawal Date (last day for W on transcript</w:t>
      </w:r>
      <w:r>
        <w:rPr>
          <w:sz w:val="22"/>
          <w:szCs w:val="22"/>
        </w:rPr>
        <w:t>)</w:t>
      </w:r>
      <w:r w:rsidRPr="003E32CA">
        <w:rPr>
          <w:sz w:val="22"/>
          <w:szCs w:val="22"/>
        </w:rPr>
        <w:t>:</w:t>
      </w:r>
      <w:r w:rsidRPr="003E32CA">
        <w:rPr>
          <w:sz w:val="22"/>
          <w:szCs w:val="22"/>
        </w:rPr>
        <w:tab/>
        <w:t>September 1</w:t>
      </w:r>
      <w:r w:rsidR="00FC6B12">
        <w:rPr>
          <w:sz w:val="22"/>
          <w:szCs w:val="22"/>
        </w:rPr>
        <w:t>6</w:t>
      </w:r>
    </w:p>
    <w:p w14:paraId="668168E1" w14:textId="77777777" w:rsidR="005A5CC8" w:rsidRPr="003E32CA" w:rsidRDefault="005A5CC8" w:rsidP="005A5CC8">
      <w:pPr>
        <w:rPr>
          <w:sz w:val="22"/>
          <w:szCs w:val="22"/>
        </w:rPr>
      </w:pPr>
    </w:p>
    <w:tbl>
      <w:tblPr>
        <w:tblStyle w:val="TableGrid"/>
        <w:tblW w:w="0" w:type="auto"/>
        <w:tblLook w:val="04A0" w:firstRow="1" w:lastRow="0" w:firstColumn="1" w:lastColumn="0" w:noHBand="0" w:noVBand="1"/>
      </w:tblPr>
      <w:tblGrid>
        <w:gridCol w:w="3356"/>
        <w:gridCol w:w="3357"/>
        <w:gridCol w:w="3357"/>
      </w:tblGrid>
      <w:tr w:rsidR="005A5CC8" w:rsidRPr="003E32CA" w14:paraId="7B1D1435" w14:textId="77777777" w:rsidTr="005A5CC8">
        <w:tc>
          <w:tcPr>
            <w:tcW w:w="3356" w:type="dxa"/>
            <w:shd w:val="clear" w:color="auto" w:fill="BFBFBF" w:themeFill="background1" w:themeFillShade="BF"/>
          </w:tcPr>
          <w:p w14:paraId="0DA15CCD" w14:textId="77777777" w:rsidR="005A5CC8" w:rsidRPr="003E32CA" w:rsidRDefault="005A5CC8" w:rsidP="005A5CC8">
            <w:pPr>
              <w:rPr>
                <w:b/>
                <w:sz w:val="22"/>
                <w:szCs w:val="22"/>
              </w:rPr>
            </w:pPr>
            <w:r w:rsidRPr="003E32CA">
              <w:rPr>
                <w:b/>
                <w:sz w:val="22"/>
                <w:szCs w:val="22"/>
              </w:rPr>
              <w:t>Dates</w:t>
            </w:r>
          </w:p>
        </w:tc>
        <w:tc>
          <w:tcPr>
            <w:tcW w:w="3357" w:type="dxa"/>
            <w:shd w:val="clear" w:color="auto" w:fill="BFBFBF" w:themeFill="background1" w:themeFillShade="BF"/>
          </w:tcPr>
          <w:p w14:paraId="0271EEE1" w14:textId="77777777" w:rsidR="005A5CC8" w:rsidRPr="003E32CA" w:rsidRDefault="005A5CC8" w:rsidP="005A5CC8">
            <w:pPr>
              <w:rPr>
                <w:b/>
                <w:sz w:val="22"/>
                <w:szCs w:val="22"/>
              </w:rPr>
            </w:pPr>
            <w:r w:rsidRPr="003E32CA">
              <w:rPr>
                <w:b/>
                <w:sz w:val="22"/>
                <w:szCs w:val="22"/>
              </w:rPr>
              <w:t>Itinerary</w:t>
            </w:r>
          </w:p>
        </w:tc>
        <w:tc>
          <w:tcPr>
            <w:tcW w:w="3357" w:type="dxa"/>
            <w:shd w:val="clear" w:color="auto" w:fill="BFBFBF" w:themeFill="background1" w:themeFillShade="BF"/>
          </w:tcPr>
          <w:p w14:paraId="67E5EF60" w14:textId="77777777" w:rsidR="005A5CC8" w:rsidRPr="003E32CA" w:rsidRDefault="005A5CC8" w:rsidP="005A5CC8">
            <w:pPr>
              <w:rPr>
                <w:b/>
                <w:sz w:val="22"/>
                <w:szCs w:val="22"/>
              </w:rPr>
            </w:pPr>
            <w:r w:rsidRPr="003E32CA">
              <w:rPr>
                <w:b/>
                <w:sz w:val="22"/>
                <w:szCs w:val="22"/>
              </w:rPr>
              <w:t>Notes</w:t>
            </w:r>
          </w:p>
        </w:tc>
      </w:tr>
      <w:tr w:rsidR="005A5CC8" w:rsidRPr="003E32CA" w14:paraId="3F3DD661" w14:textId="77777777" w:rsidTr="005A5CC8">
        <w:tc>
          <w:tcPr>
            <w:tcW w:w="3356" w:type="dxa"/>
          </w:tcPr>
          <w:p w14:paraId="259D4066" w14:textId="77777777" w:rsidR="005A5CC8" w:rsidRPr="003E32CA" w:rsidRDefault="00FC6B12" w:rsidP="005A5CC8">
            <w:pPr>
              <w:rPr>
                <w:sz w:val="22"/>
                <w:szCs w:val="22"/>
              </w:rPr>
            </w:pPr>
            <w:r>
              <w:rPr>
                <w:sz w:val="22"/>
                <w:szCs w:val="22"/>
              </w:rPr>
              <w:t>8/26-30</w:t>
            </w:r>
            <w:r w:rsidR="005A5CC8" w:rsidRPr="003E32CA">
              <w:rPr>
                <w:sz w:val="22"/>
                <w:szCs w:val="22"/>
              </w:rPr>
              <w:t>, 9:00am-5:00pm</w:t>
            </w:r>
          </w:p>
        </w:tc>
        <w:tc>
          <w:tcPr>
            <w:tcW w:w="3357" w:type="dxa"/>
          </w:tcPr>
          <w:p w14:paraId="1CBC485F" w14:textId="77777777" w:rsidR="005A5CC8" w:rsidRPr="003E32CA" w:rsidRDefault="00FC6B12" w:rsidP="005A5CC8">
            <w:pPr>
              <w:rPr>
                <w:sz w:val="22"/>
                <w:szCs w:val="22"/>
              </w:rPr>
            </w:pPr>
            <w:r>
              <w:rPr>
                <w:sz w:val="22"/>
                <w:szCs w:val="22"/>
              </w:rPr>
              <w:t>On APU Campus, GH 3</w:t>
            </w:r>
            <w:r w:rsidR="005A5CC8" w:rsidRPr="003E32CA">
              <w:rPr>
                <w:sz w:val="22"/>
                <w:szCs w:val="22"/>
              </w:rPr>
              <w:t>15</w:t>
            </w:r>
          </w:p>
        </w:tc>
        <w:tc>
          <w:tcPr>
            <w:tcW w:w="3357" w:type="dxa"/>
          </w:tcPr>
          <w:p w14:paraId="7E312AA4" w14:textId="77777777" w:rsidR="005A5CC8" w:rsidRPr="003E32CA" w:rsidRDefault="005A5CC8" w:rsidP="005A5CC8">
            <w:pPr>
              <w:rPr>
                <w:sz w:val="22"/>
                <w:szCs w:val="22"/>
              </w:rPr>
            </w:pPr>
            <w:r w:rsidRPr="003E32CA">
              <w:rPr>
                <w:sz w:val="22"/>
                <w:szCs w:val="22"/>
              </w:rPr>
              <w:t>Introductions, expedition organization, and skill introductions</w:t>
            </w:r>
          </w:p>
        </w:tc>
      </w:tr>
      <w:tr w:rsidR="005A5CC8" w:rsidRPr="003E32CA" w14:paraId="38265A36" w14:textId="77777777" w:rsidTr="005A5CC8">
        <w:tc>
          <w:tcPr>
            <w:tcW w:w="3356" w:type="dxa"/>
          </w:tcPr>
          <w:p w14:paraId="42562A5E" w14:textId="77777777" w:rsidR="005A5CC8" w:rsidRPr="003E32CA" w:rsidRDefault="00FC6B12" w:rsidP="005A5CC8">
            <w:pPr>
              <w:rPr>
                <w:sz w:val="22"/>
                <w:szCs w:val="22"/>
              </w:rPr>
            </w:pPr>
            <w:r>
              <w:rPr>
                <w:sz w:val="22"/>
                <w:szCs w:val="22"/>
              </w:rPr>
              <w:t>9/1</w:t>
            </w:r>
          </w:p>
        </w:tc>
        <w:tc>
          <w:tcPr>
            <w:tcW w:w="3357" w:type="dxa"/>
          </w:tcPr>
          <w:p w14:paraId="7EA43DE6" w14:textId="77777777" w:rsidR="005A5CC8" w:rsidRPr="003E32CA" w:rsidRDefault="005A5CC8" w:rsidP="005A5CC8">
            <w:pPr>
              <w:rPr>
                <w:sz w:val="22"/>
                <w:szCs w:val="22"/>
              </w:rPr>
            </w:pPr>
            <w:r w:rsidRPr="003E32CA">
              <w:rPr>
                <w:sz w:val="22"/>
                <w:szCs w:val="22"/>
              </w:rPr>
              <w:t>Travel with Expedition Alaska courses to Eagle, Alaska</w:t>
            </w:r>
          </w:p>
        </w:tc>
        <w:tc>
          <w:tcPr>
            <w:tcW w:w="3357" w:type="dxa"/>
          </w:tcPr>
          <w:p w14:paraId="7DE79404" w14:textId="77777777" w:rsidR="005A5CC8" w:rsidRPr="003E32CA" w:rsidRDefault="005A5CC8" w:rsidP="005A5CC8">
            <w:pPr>
              <w:rPr>
                <w:sz w:val="22"/>
                <w:szCs w:val="22"/>
              </w:rPr>
            </w:pPr>
            <w:r w:rsidRPr="003E32CA">
              <w:rPr>
                <w:sz w:val="22"/>
                <w:szCs w:val="22"/>
              </w:rPr>
              <w:t>On bus ‘first assignments’</w:t>
            </w:r>
          </w:p>
        </w:tc>
      </w:tr>
      <w:tr w:rsidR="005A5CC8" w:rsidRPr="003E32CA" w14:paraId="02BAFA16" w14:textId="77777777" w:rsidTr="005A5CC8">
        <w:tc>
          <w:tcPr>
            <w:tcW w:w="3356" w:type="dxa"/>
          </w:tcPr>
          <w:p w14:paraId="325F8DBA" w14:textId="77777777" w:rsidR="005A5CC8" w:rsidRPr="003E32CA" w:rsidRDefault="00FC6B12" w:rsidP="005A5CC8">
            <w:pPr>
              <w:rPr>
                <w:sz w:val="22"/>
                <w:szCs w:val="22"/>
              </w:rPr>
            </w:pPr>
            <w:r>
              <w:rPr>
                <w:sz w:val="22"/>
                <w:szCs w:val="22"/>
              </w:rPr>
              <w:t>9/2-9/11</w:t>
            </w:r>
          </w:p>
        </w:tc>
        <w:tc>
          <w:tcPr>
            <w:tcW w:w="3357" w:type="dxa"/>
          </w:tcPr>
          <w:p w14:paraId="16CCF6AF" w14:textId="77777777" w:rsidR="005A5CC8" w:rsidRPr="003E32CA" w:rsidRDefault="005A5CC8" w:rsidP="005A5CC8">
            <w:pPr>
              <w:rPr>
                <w:sz w:val="22"/>
                <w:szCs w:val="22"/>
              </w:rPr>
            </w:pPr>
            <w:r w:rsidRPr="003E32CA">
              <w:rPr>
                <w:sz w:val="22"/>
                <w:szCs w:val="22"/>
              </w:rPr>
              <w:t>Canoe section on Yukon River:  Eagle to Circle, Alaska</w:t>
            </w:r>
          </w:p>
        </w:tc>
        <w:tc>
          <w:tcPr>
            <w:tcW w:w="3357" w:type="dxa"/>
          </w:tcPr>
          <w:p w14:paraId="50205072" w14:textId="77777777" w:rsidR="005A5CC8" w:rsidRPr="003E32CA" w:rsidRDefault="005A5CC8" w:rsidP="005A5CC8">
            <w:pPr>
              <w:rPr>
                <w:sz w:val="22"/>
                <w:szCs w:val="22"/>
              </w:rPr>
            </w:pPr>
          </w:p>
        </w:tc>
      </w:tr>
      <w:tr w:rsidR="005A5CC8" w:rsidRPr="003E32CA" w14:paraId="726A4599" w14:textId="77777777" w:rsidTr="005A5CC8">
        <w:tc>
          <w:tcPr>
            <w:tcW w:w="3356" w:type="dxa"/>
          </w:tcPr>
          <w:p w14:paraId="5A18DB35" w14:textId="77777777" w:rsidR="005A5CC8" w:rsidRPr="003E32CA" w:rsidRDefault="005A5CC8" w:rsidP="005A5CC8">
            <w:pPr>
              <w:rPr>
                <w:sz w:val="22"/>
                <w:szCs w:val="22"/>
              </w:rPr>
            </w:pPr>
            <w:r w:rsidRPr="003E32CA">
              <w:rPr>
                <w:sz w:val="22"/>
                <w:szCs w:val="22"/>
              </w:rPr>
              <w:t>9/</w:t>
            </w:r>
            <w:r w:rsidR="00FC6B12">
              <w:rPr>
                <w:sz w:val="22"/>
                <w:szCs w:val="22"/>
              </w:rPr>
              <w:t>11</w:t>
            </w:r>
          </w:p>
        </w:tc>
        <w:tc>
          <w:tcPr>
            <w:tcW w:w="3357" w:type="dxa"/>
          </w:tcPr>
          <w:p w14:paraId="069E6976" w14:textId="77777777" w:rsidR="005A5CC8" w:rsidRPr="003E32CA" w:rsidRDefault="00FC6B12" w:rsidP="005A5CC8">
            <w:pPr>
              <w:rPr>
                <w:sz w:val="22"/>
                <w:szCs w:val="22"/>
              </w:rPr>
            </w:pPr>
            <w:r>
              <w:rPr>
                <w:sz w:val="22"/>
                <w:szCs w:val="22"/>
              </w:rPr>
              <w:t>Night camping n Healy</w:t>
            </w:r>
            <w:r w:rsidR="005A5CC8" w:rsidRPr="003E32CA">
              <w:rPr>
                <w:sz w:val="22"/>
                <w:szCs w:val="22"/>
              </w:rPr>
              <w:t xml:space="preserve"> AK</w:t>
            </w:r>
          </w:p>
        </w:tc>
        <w:tc>
          <w:tcPr>
            <w:tcW w:w="3357" w:type="dxa"/>
          </w:tcPr>
          <w:p w14:paraId="064078E3" w14:textId="77777777" w:rsidR="005A5CC8" w:rsidRPr="003E32CA" w:rsidRDefault="005A5CC8" w:rsidP="005A5CC8">
            <w:pPr>
              <w:rPr>
                <w:sz w:val="22"/>
                <w:szCs w:val="22"/>
              </w:rPr>
            </w:pPr>
            <w:r w:rsidRPr="003E32CA">
              <w:rPr>
                <w:sz w:val="22"/>
                <w:szCs w:val="22"/>
              </w:rPr>
              <w:t>prepping for hiking section</w:t>
            </w:r>
          </w:p>
        </w:tc>
      </w:tr>
      <w:tr w:rsidR="005A5CC8" w:rsidRPr="003E32CA" w14:paraId="4B385067" w14:textId="77777777" w:rsidTr="005A5CC8">
        <w:tc>
          <w:tcPr>
            <w:tcW w:w="3356" w:type="dxa"/>
          </w:tcPr>
          <w:p w14:paraId="71FCF411" w14:textId="77777777" w:rsidR="005A5CC8" w:rsidRPr="003E32CA" w:rsidRDefault="005A5CC8" w:rsidP="005A5CC8">
            <w:pPr>
              <w:rPr>
                <w:sz w:val="22"/>
                <w:szCs w:val="22"/>
              </w:rPr>
            </w:pPr>
            <w:r w:rsidRPr="003E32CA">
              <w:rPr>
                <w:sz w:val="22"/>
                <w:szCs w:val="22"/>
              </w:rPr>
              <w:t>9/</w:t>
            </w:r>
            <w:r w:rsidR="00FC6B12">
              <w:rPr>
                <w:sz w:val="22"/>
                <w:szCs w:val="22"/>
              </w:rPr>
              <w:t>12</w:t>
            </w:r>
            <w:r>
              <w:rPr>
                <w:sz w:val="22"/>
                <w:szCs w:val="22"/>
              </w:rPr>
              <w:t>-9/</w:t>
            </w:r>
            <w:r w:rsidR="00FC6B12">
              <w:rPr>
                <w:sz w:val="22"/>
                <w:szCs w:val="22"/>
              </w:rPr>
              <w:t>19</w:t>
            </w:r>
          </w:p>
        </w:tc>
        <w:tc>
          <w:tcPr>
            <w:tcW w:w="3357" w:type="dxa"/>
          </w:tcPr>
          <w:p w14:paraId="102C2930" w14:textId="77777777" w:rsidR="005A5CC8" w:rsidRPr="003E32CA" w:rsidRDefault="005A5CC8" w:rsidP="005A5CC8">
            <w:pPr>
              <w:rPr>
                <w:sz w:val="22"/>
                <w:szCs w:val="22"/>
              </w:rPr>
            </w:pPr>
            <w:r w:rsidRPr="003E32CA">
              <w:rPr>
                <w:sz w:val="22"/>
                <w:szCs w:val="22"/>
              </w:rPr>
              <w:t>Hiking Section in Chugach Mountains, east of Anchorage</w:t>
            </w:r>
          </w:p>
        </w:tc>
        <w:tc>
          <w:tcPr>
            <w:tcW w:w="3357" w:type="dxa"/>
          </w:tcPr>
          <w:p w14:paraId="0934D767" w14:textId="77777777" w:rsidR="005A5CC8" w:rsidRPr="003E32CA" w:rsidRDefault="005A5CC8" w:rsidP="005A5CC8">
            <w:pPr>
              <w:rPr>
                <w:sz w:val="22"/>
                <w:szCs w:val="22"/>
              </w:rPr>
            </w:pPr>
          </w:p>
        </w:tc>
      </w:tr>
      <w:tr w:rsidR="005A5CC8" w:rsidRPr="003E32CA" w14:paraId="3675C5DF" w14:textId="77777777" w:rsidTr="005A5CC8">
        <w:tc>
          <w:tcPr>
            <w:tcW w:w="3356" w:type="dxa"/>
          </w:tcPr>
          <w:p w14:paraId="4A714BEB" w14:textId="77777777" w:rsidR="005A5CC8" w:rsidRPr="003E32CA" w:rsidRDefault="005A5CC8" w:rsidP="005A5CC8">
            <w:pPr>
              <w:rPr>
                <w:sz w:val="22"/>
                <w:szCs w:val="22"/>
              </w:rPr>
            </w:pPr>
            <w:r w:rsidRPr="003E32CA">
              <w:rPr>
                <w:sz w:val="22"/>
                <w:szCs w:val="22"/>
              </w:rPr>
              <w:t>9/</w:t>
            </w:r>
            <w:r w:rsidR="00FC6B12">
              <w:rPr>
                <w:sz w:val="22"/>
                <w:szCs w:val="22"/>
              </w:rPr>
              <w:t>20</w:t>
            </w:r>
          </w:p>
        </w:tc>
        <w:tc>
          <w:tcPr>
            <w:tcW w:w="3357" w:type="dxa"/>
          </w:tcPr>
          <w:p w14:paraId="777A61AA" w14:textId="77777777" w:rsidR="005A5CC8" w:rsidRPr="003E32CA" w:rsidRDefault="005A5CC8" w:rsidP="005A5CC8">
            <w:pPr>
              <w:rPr>
                <w:sz w:val="22"/>
                <w:szCs w:val="22"/>
              </w:rPr>
            </w:pPr>
            <w:r w:rsidRPr="003E32CA">
              <w:rPr>
                <w:sz w:val="22"/>
                <w:szCs w:val="22"/>
              </w:rPr>
              <w:t>On APU Campus, GH 215</w:t>
            </w:r>
          </w:p>
        </w:tc>
        <w:tc>
          <w:tcPr>
            <w:tcW w:w="3357" w:type="dxa"/>
          </w:tcPr>
          <w:p w14:paraId="2D01BB28" w14:textId="77777777" w:rsidR="005A5CC8" w:rsidRPr="003E32CA" w:rsidRDefault="005A5CC8" w:rsidP="005A5CC8">
            <w:pPr>
              <w:rPr>
                <w:sz w:val="22"/>
                <w:szCs w:val="22"/>
              </w:rPr>
            </w:pPr>
            <w:r w:rsidRPr="003E32CA">
              <w:rPr>
                <w:sz w:val="22"/>
                <w:szCs w:val="22"/>
              </w:rPr>
              <w:t>Clean up and Presentations</w:t>
            </w:r>
          </w:p>
        </w:tc>
      </w:tr>
    </w:tbl>
    <w:p w14:paraId="5F34DBC5" w14:textId="77777777" w:rsidR="005A5CC8" w:rsidRDefault="005A5CC8" w:rsidP="005A5CC8">
      <w:pPr>
        <w:rPr>
          <w:sz w:val="22"/>
          <w:szCs w:val="22"/>
        </w:rPr>
      </w:pPr>
    </w:p>
    <w:p w14:paraId="09DFF3A7" w14:textId="77777777" w:rsidR="000D2FB3" w:rsidRPr="003E32CA" w:rsidRDefault="000D2FB3" w:rsidP="000D2FB3">
      <w:pPr>
        <w:rPr>
          <w:b/>
          <w:sz w:val="22"/>
          <w:szCs w:val="22"/>
        </w:rPr>
      </w:pPr>
      <w:r w:rsidRPr="003E32CA">
        <w:rPr>
          <w:b/>
          <w:sz w:val="22"/>
          <w:szCs w:val="22"/>
        </w:rPr>
        <w:t>Active Learning</w:t>
      </w:r>
    </w:p>
    <w:p w14:paraId="6F931466" w14:textId="77777777" w:rsidR="000D2FB3" w:rsidRPr="003E32CA" w:rsidRDefault="000D2FB3" w:rsidP="000D2FB3">
      <w:pPr>
        <w:rPr>
          <w:sz w:val="22"/>
          <w:szCs w:val="22"/>
        </w:rPr>
      </w:pPr>
      <w:r w:rsidRPr="003E32CA">
        <w:rPr>
          <w:sz w:val="22"/>
          <w:szCs w:val="22"/>
        </w:rPr>
        <w:t xml:space="preserve">Active learning refers to the process of deep understanding that come from interactive and reflective education rather than rote memorization and information recall.  For this class, active learning </w:t>
      </w:r>
      <w:r>
        <w:rPr>
          <w:sz w:val="22"/>
          <w:szCs w:val="22"/>
        </w:rPr>
        <w:t>involves in-field as well as in-class experiential learning, with the expectation of application to expedition leadership.</w:t>
      </w:r>
    </w:p>
    <w:p w14:paraId="788278E0" w14:textId="77777777" w:rsidR="000D2FB3" w:rsidRPr="003E32CA" w:rsidRDefault="000D2FB3" w:rsidP="005A5CC8">
      <w:pPr>
        <w:rPr>
          <w:sz w:val="22"/>
          <w:szCs w:val="22"/>
        </w:rPr>
      </w:pPr>
    </w:p>
    <w:p w14:paraId="406411E6" w14:textId="77777777" w:rsidR="00FC6B12" w:rsidRPr="003E32CA" w:rsidRDefault="00FC6B12" w:rsidP="00FC6B12">
      <w:pPr>
        <w:rPr>
          <w:b/>
          <w:sz w:val="22"/>
          <w:szCs w:val="22"/>
        </w:rPr>
      </w:pPr>
      <w:r w:rsidRPr="003E32CA">
        <w:rPr>
          <w:b/>
          <w:sz w:val="22"/>
          <w:szCs w:val="22"/>
        </w:rPr>
        <w:t>Communications Expectations</w:t>
      </w:r>
    </w:p>
    <w:p w14:paraId="5A0F8D61" w14:textId="77777777" w:rsidR="00FC6B12" w:rsidRPr="003E32CA" w:rsidRDefault="00FC6B12" w:rsidP="00FC6B12">
      <w:pPr>
        <w:rPr>
          <w:sz w:val="22"/>
          <w:szCs w:val="22"/>
        </w:rPr>
      </w:pPr>
      <w:r w:rsidRPr="003E32CA">
        <w:rPr>
          <w:sz w:val="22"/>
          <w:szCs w:val="22"/>
        </w:rPr>
        <w:t>All official communication regarding the course and APU information goes through APU email.  Students are expected to be reading email prior to the course starting and for any portion of the course where meetings are held on campus.  For the field portion of the course, there are different expectations regarding communications, which will be established prior to leaving the campus.</w:t>
      </w:r>
    </w:p>
    <w:p w14:paraId="21AFA080" w14:textId="77777777" w:rsidR="00FC6B12" w:rsidRPr="003E32CA" w:rsidRDefault="00FC6B12" w:rsidP="00FC6B12">
      <w:pPr>
        <w:rPr>
          <w:sz w:val="22"/>
          <w:szCs w:val="22"/>
        </w:rPr>
      </w:pPr>
    </w:p>
    <w:p w14:paraId="69AD154E" w14:textId="77777777" w:rsidR="00FC6B12" w:rsidRPr="003E32CA" w:rsidRDefault="00FC6B12" w:rsidP="00FC6B12">
      <w:pPr>
        <w:rPr>
          <w:b/>
          <w:sz w:val="22"/>
          <w:szCs w:val="22"/>
        </w:rPr>
      </w:pPr>
      <w:r w:rsidRPr="003E32CA">
        <w:rPr>
          <w:b/>
          <w:sz w:val="22"/>
          <w:szCs w:val="22"/>
        </w:rPr>
        <w:t>Technical Requirements &amp; Applications</w:t>
      </w:r>
    </w:p>
    <w:p w14:paraId="30174421" w14:textId="77777777" w:rsidR="00FC6B12" w:rsidRPr="003E32CA" w:rsidRDefault="00FC6B12" w:rsidP="00FC6B12">
      <w:pPr>
        <w:rPr>
          <w:sz w:val="22"/>
          <w:szCs w:val="22"/>
        </w:rPr>
      </w:pPr>
      <w:r w:rsidRPr="003E32CA">
        <w:rPr>
          <w:sz w:val="22"/>
          <w:szCs w:val="22"/>
        </w:rPr>
        <w:t xml:space="preserve">For technical assistance with APU’s Blackboard, MyAPU, the Student Portal, contact the IT Helpdesk:  907.564.8350, </w:t>
      </w:r>
      <w:hyperlink r:id="rId10" w:history="1">
        <w:r w:rsidRPr="003E32CA">
          <w:rPr>
            <w:rStyle w:val="Hyperlink"/>
            <w:sz w:val="22"/>
            <w:szCs w:val="22"/>
          </w:rPr>
          <w:t>ithelpdesk@alaskapacific.edu</w:t>
        </w:r>
      </w:hyperlink>
    </w:p>
    <w:p w14:paraId="079D63F5" w14:textId="77777777" w:rsidR="00FC6B12" w:rsidRPr="003E32CA" w:rsidRDefault="00FC6B12" w:rsidP="00FC6B12">
      <w:pPr>
        <w:rPr>
          <w:sz w:val="22"/>
          <w:szCs w:val="22"/>
        </w:rPr>
      </w:pPr>
    </w:p>
    <w:p w14:paraId="3C1069CC" w14:textId="77777777" w:rsidR="00FC6B12" w:rsidRPr="003E32CA" w:rsidRDefault="00FC6B12" w:rsidP="00FC6B12">
      <w:pPr>
        <w:rPr>
          <w:b/>
          <w:sz w:val="22"/>
          <w:szCs w:val="22"/>
        </w:rPr>
      </w:pPr>
      <w:r w:rsidRPr="003E32CA">
        <w:rPr>
          <w:b/>
          <w:sz w:val="22"/>
          <w:szCs w:val="22"/>
        </w:rPr>
        <w:t xml:space="preserve">UAA/APU Consortium Library </w:t>
      </w:r>
    </w:p>
    <w:p w14:paraId="5CB78F00" w14:textId="77777777" w:rsidR="00FC6B12" w:rsidRPr="003E32CA" w:rsidRDefault="00FC6B12" w:rsidP="00FC6B12">
      <w:pPr>
        <w:rPr>
          <w:sz w:val="22"/>
          <w:szCs w:val="22"/>
        </w:rPr>
      </w:pPr>
      <w:r w:rsidRPr="003E32CA">
        <w:rPr>
          <w:sz w:val="22"/>
          <w:szCs w:val="22"/>
        </w:rPr>
        <w:t>Developing the essential competency of Critical Thinking, APU students are challenged to grow their information literacy, analyzing and evaluating sources for truth claims, methodologies, and perspectives.  The Consortium Library contributes significantly to the information literacy of our community with rich collections and references, as well as expert staff and online services.</w:t>
      </w:r>
    </w:p>
    <w:p w14:paraId="08F5CF51" w14:textId="77777777" w:rsidR="00FC6B12" w:rsidRPr="003E32CA" w:rsidRDefault="00FC6B12" w:rsidP="00FC6B12">
      <w:pPr>
        <w:pStyle w:val="ListParagraph"/>
        <w:numPr>
          <w:ilvl w:val="0"/>
          <w:numId w:val="3"/>
        </w:numPr>
        <w:rPr>
          <w:sz w:val="22"/>
          <w:szCs w:val="22"/>
        </w:rPr>
      </w:pPr>
      <w:r w:rsidRPr="003E32CA">
        <w:rPr>
          <w:sz w:val="22"/>
          <w:szCs w:val="22"/>
        </w:rPr>
        <w:t xml:space="preserve">Website: http://lib.uaa.alaska.edu/   Phone: 907-786-1871 </w:t>
      </w:r>
    </w:p>
    <w:p w14:paraId="591F0182" w14:textId="77777777" w:rsidR="00FC6B12" w:rsidRPr="003E32CA" w:rsidRDefault="00FC6B12" w:rsidP="00FC6B12">
      <w:pPr>
        <w:pStyle w:val="ListParagraph"/>
        <w:numPr>
          <w:ilvl w:val="0"/>
          <w:numId w:val="3"/>
        </w:numPr>
        <w:rPr>
          <w:sz w:val="22"/>
          <w:szCs w:val="22"/>
        </w:rPr>
      </w:pPr>
      <w:r w:rsidRPr="003E32CA">
        <w:rPr>
          <w:sz w:val="22"/>
          <w:szCs w:val="22"/>
        </w:rPr>
        <w:t xml:space="preserve">Ask-a-Librarian: http://lib.uaa.alaska.edu/research/ask/  </w:t>
      </w:r>
    </w:p>
    <w:p w14:paraId="1589C314" w14:textId="77777777" w:rsidR="00FC6B12" w:rsidRPr="003E32CA" w:rsidRDefault="00FC6B12" w:rsidP="00FC6B12">
      <w:pPr>
        <w:pStyle w:val="ListParagraph"/>
        <w:numPr>
          <w:ilvl w:val="0"/>
          <w:numId w:val="3"/>
        </w:numPr>
        <w:rPr>
          <w:sz w:val="22"/>
          <w:szCs w:val="22"/>
        </w:rPr>
      </w:pPr>
      <w:r w:rsidRPr="003E32CA">
        <w:rPr>
          <w:sz w:val="22"/>
          <w:szCs w:val="22"/>
        </w:rPr>
        <w:t>To activate your library privileges (for both online and onsite access), contact the IT Department.</w:t>
      </w:r>
    </w:p>
    <w:p w14:paraId="610D8A7D" w14:textId="77777777" w:rsidR="00FC6B12" w:rsidRPr="003E32CA" w:rsidRDefault="00FC6B12" w:rsidP="00FC6B12">
      <w:pPr>
        <w:rPr>
          <w:sz w:val="22"/>
          <w:szCs w:val="22"/>
        </w:rPr>
      </w:pPr>
    </w:p>
    <w:p w14:paraId="5F86CE67" w14:textId="77777777" w:rsidR="000D2FB3" w:rsidRDefault="000D2FB3" w:rsidP="000D2FB3">
      <w:pPr>
        <w:jc w:val="both"/>
        <w:rPr>
          <w:rFonts w:cs="Helvetica"/>
          <w:b/>
          <w:bCs/>
        </w:rPr>
      </w:pPr>
      <w:r>
        <w:rPr>
          <w:rFonts w:cs="Helvetica"/>
          <w:b/>
          <w:bCs/>
        </w:rPr>
        <w:t>Disability Support Services</w:t>
      </w:r>
    </w:p>
    <w:p w14:paraId="51A91BF6" w14:textId="77777777" w:rsidR="000D2FB3" w:rsidRPr="00251887" w:rsidRDefault="000D2FB3" w:rsidP="000D2FB3">
      <w:pPr>
        <w:jc w:val="both"/>
      </w:pPr>
      <w:r>
        <w:rPr>
          <w:rFonts w:cs="Helvetica"/>
        </w:rPr>
        <w:t xml:space="preserve">In accordance with the Americans with Disabilities Act of 1990, it is the policy of Alaska Pacific University to make reasonable accommodations for qualified students with disabilities. If a student with a disability needs reasonable accommodations, the student must notify the Assistant to the Dean of Students in a timely manner. Once the student notifies the Assistant to the Dean of Students, processes and procedures for documenting a disability will be provided to the student upon request. Once the student provides the required documentation to the Assistant to the Dean of Students, the interactive process for developing reasonable accommodations will begin; this process involves the Assistant to the Dean of Students meeting or talking with the student about his or her needs prior to providing the student with a reasonable accommodation approval or denial letter. Students will be notified, in writing, by the Assistant to the Dean of Students when the request for reasonable accommodations is approved or denied. It is the student’s responsibility to present the approval letter, documenting the approved reasonable accommodations with respect to the University course, to the faculty member. </w:t>
      </w:r>
    </w:p>
    <w:p w14:paraId="5FA27E56" w14:textId="77777777" w:rsidR="000D2FB3" w:rsidRDefault="000D2FB3" w:rsidP="000D2FB3">
      <w:pPr>
        <w:rPr>
          <w:rFonts w:cs="Helvetica"/>
        </w:rPr>
      </w:pPr>
    </w:p>
    <w:p w14:paraId="77D59E80" w14:textId="77777777" w:rsidR="000D2FB3" w:rsidRDefault="000D2FB3" w:rsidP="000D2FB3">
      <w:pPr>
        <w:rPr>
          <w:rFonts w:cs="Helvetica"/>
        </w:rPr>
      </w:pPr>
      <w:r>
        <w:rPr>
          <w:rFonts w:cs="Helvetica"/>
        </w:rPr>
        <w:t xml:space="preserve">To receive reasonable accommodations with respect to a University course, a student must follow the process described above. Faculty members are not expected to make reasonable accommodations for students who have not been officially approved for reasonable accommodations by the Assistant to the Dean of Students. The Assistant to the Dean of Students will not discuss reasonable accommodations for any student with a faculty member, without prior written consent from that student. </w:t>
      </w:r>
    </w:p>
    <w:p w14:paraId="592E9EF7" w14:textId="77777777" w:rsidR="000D2FB3" w:rsidRDefault="000D2FB3" w:rsidP="000D2FB3">
      <w:pPr>
        <w:rPr>
          <w:rFonts w:cs="Helvetica"/>
        </w:rPr>
      </w:pPr>
    </w:p>
    <w:p w14:paraId="6C955D58" w14:textId="77777777" w:rsidR="000D2FB3" w:rsidRPr="00251887" w:rsidRDefault="000D2FB3" w:rsidP="000D2FB3">
      <w:pPr>
        <w:rPr>
          <w:rFonts w:cs="Helvetica"/>
        </w:rPr>
      </w:pPr>
      <w:r>
        <w:rPr>
          <w:rFonts w:cs="Helvetica"/>
        </w:rPr>
        <w:t xml:space="preserve">For more information please contact Kaili Martin, </w:t>
      </w:r>
      <w:r>
        <w:t>Assistant to the Dean of Students (</w:t>
      </w:r>
      <w:hyperlink r:id="rId11" w:history="1">
        <w:r>
          <w:rPr>
            <w:rStyle w:val="Hyperlink"/>
          </w:rPr>
          <w:t>kamartin@alaskapacific.edu</w:t>
        </w:r>
      </w:hyperlink>
      <w:r>
        <w:t>; 907-564-8287).</w:t>
      </w:r>
    </w:p>
    <w:p w14:paraId="392ADD39" w14:textId="77777777" w:rsidR="00FC6B12" w:rsidRPr="003E32CA" w:rsidRDefault="00FC6B12" w:rsidP="00FC6B12">
      <w:pPr>
        <w:rPr>
          <w:sz w:val="22"/>
          <w:szCs w:val="22"/>
        </w:rPr>
      </w:pPr>
    </w:p>
    <w:p w14:paraId="3C75AF0C" w14:textId="77777777" w:rsidR="00FC6B12" w:rsidRPr="003E32CA" w:rsidRDefault="00FC6B12" w:rsidP="00FC6B12">
      <w:pPr>
        <w:rPr>
          <w:b/>
          <w:sz w:val="22"/>
          <w:szCs w:val="22"/>
        </w:rPr>
      </w:pPr>
      <w:r w:rsidRPr="003E32CA">
        <w:rPr>
          <w:b/>
          <w:sz w:val="22"/>
          <w:szCs w:val="22"/>
        </w:rPr>
        <w:t xml:space="preserve">Honor Policy </w:t>
      </w:r>
    </w:p>
    <w:p w14:paraId="09C922F3" w14:textId="77777777" w:rsidR="00FC6B12" w:rsidRDefault="00FC6B12" w:rsidP="00FC6B12">
      <w:pPr>
        <w:rPr>
          <w:sz w:val="22"/>
          <w:szCs w:val="22"/>
        </w:rPr>
      </w:pPr>
      <w:r w:rsidRPr="003E32CA">
        <w:rPr>
          <w:sz w:val="22"/>
          <w:szCs w:val="22"/>
        </w:rPr>
        <w:t xml:space="preserve">APU is a community of learners in which all enjoy freedoms and privileges based upon mutual trust and respect as well as a clear sense of responsibility.  Students are expected to do all work assigned, to do it honestly and with integrity.  Cheating on examinations, plagiarism, or submitting the work of others as one’s own are specific examples of prohibited conduct.  Students who engage in such activities will be subject to disciplinary measures, which may include failure in the course or expulsion from the university.  </w:t>
      </w:r>
    </w:p>
    <w:p w14:paraId="044E719D" w14:textId="77777777" w:rsidR="003A7481" w:rsidRDefault="003A7481"/>
    <w:sectPr w:rsidR="003A7481" w:rsidSect="005A5CC8">
      <w:headerReference w:type="default" r:id="rId12"/>
      <w:footerReference w:type="default" r:id="rId13"/>
      <w:headerReference w:type="first" r:id="rId14"/>
      <w:footerReference w:type="first" r:id="rId15"/>
      <w:pgSz w:w="12240" w:h="15840"/>
      <w:pgMar w:top="720" w:right="1080" w:bottom="720" w:left="1080" w:header="288" w:footer="45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AE35D8" w14:textId="77777777" w:rsidR="00FC6B12" w:rsidRDefault="00FC6B12">
      <w:r>
        <w:separator/>
      </w:r>
    </w:p>
  </w:endnote>
  <w:endnote w:type="continuationSeparator" w:id="0">
    <w:p w14:paraId="699A441C" w14:textId="77777777" w:rsidR="00FC6B12" w:rsidRDefault="00FC6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77C7A" w14:textId="77777777" w:rsidR="00FC6B12" w:rsidRDefault="00FC6B12" w:rsidP="005A5CC8">
    <w:pPr>
      <w:pStyle w:val="Footer"/>
      <w:jc w:val="right"/>
    </w:pPr>
    <w:r>
      <w:rPr>
        <w:bCs/>
        <w:noProof/>
        <w:color w:val="808080" w:themeColor="background1" w:themeShade="80"/>
        <w:spacing w:val="20"/>
        <w:sz w:val="22"/>
        <w:szCs w:val="22"/>
      </w:rPr>
      <w:drawing>
        <wp:inline distT="0" distB="0" distL="0" distR="0" wp14:anchorId="27E5DDF3" wp14:editId="38808AF2">
          <wp:extent cx="494030" cy="30960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2tone.JPG"/>
                  <pic:cNvPicPr/>
                </pic:nvPicPr>
                <pic:blipFill>
                  <a:blip r:embed="rId1">
                    <a:extLst>
                      <a:ext uri="{28A0092B-C50C-407E-A947-70E740481C1C}">
                        <a14:useLocalDpi xmlns:a14="http://schemas.microsoft.com/office/drawing/2010/main" val="0"/>
                      </a:ext>
                    </a:extLst>
                  </a:blip>
                  <a:stretch>
                    <a:fillRect/>
                  </a:stretch>
                </pic:blipFill>
                <pic:spPr>
                  <a:xfrm>
                    <a:off x="0" y="0"/>
                    <a:ext cx="520103" cy="325942"/>
                  </a:xfrm>
                  <a:prstGeom prst="rect">
                    <a:avLst/>
                  </a:prstGeom>
                </pic:spPr>
              </pic:pic>
            </a:graphicData>
          </a:graphic>
        </wp:inline>
      </w:drawing>
    </w:r>
    <w:r>
      <w:rPr>
        <w:color w:val="7F7F7F" w:themeColor="background1" w:themeShade="7F"/>
        <w:spacing w:val="60"/>
      </w:rPr>
      <w:t xml:space="preserve"> </w:t>
    </w:r>
    <w:r w:rsidRPr="00CE1132">
      <w:rPr>
        <w:color w:val="7F7F7F" w:themeColor="text1" w:themeTint="80"/>
        <w:spacing w:val="60"/>
      </w:rPr>
      <w:t xml:space="preserve">APU- </w:t>
    </w:r>
    <w:r w:rsidRPr="00CE1132">
      <w:rPr>
        <w:color w:val="7F7F7F" w:themeColor="text1" w:themeTint="80"/>
        <w:spacing w:val="20"/>
        <w:sz w:val="22"/>
        <w:szCs w:val="22"/>
      </w:rPr>
      <w:t>OS 11000 B01 - Fall 201</w:t>
    </w:r>
    <w:r>
      <w:rPr>
        <w:color w:val="7F7F7F" w:themeColor="text1" w:themeTint="80"/>
        <w:spacing w:val="20"/>
        <w:sz w:val="22"/>
        <w:szCs w:val="22"/>
      </w:rPr>
      <w:t>8</w:t>
    </w:r>
    <w:r w:rsidRPr="00CE1132">
      <w:rPr>
        <w:color w:val="7F7F7F" w:themeColor="text1" w:themeTint="80"/>
        <w:spacing w:val="60"/>
      </w:rPr>
      <w:t xml:space="preserve"> </w:t>
    </w:r>
    <w:r>
      <w:t xml:space="preserve">| </w:t>
    </w:r>
    <w:r w:rsidRPr="003F30CA">
      <w:rPr>
        <w:b/>
        <w:color w:val="4A442A" w:themeColor="background2" w:themeShade="40"/>
      </w:rPr>
      <w:fldChar w:fldCharType="begin"/>
    </w:r>
    <w:r w:rsidRPr="003F30CA">
      <w:rPr>
        <w:b/>
        <w:color w:val="4A442A" w:themeColor="background2" w:themeShade="40"/>
      </w:rPr>
      <w:instrText xml:space="preserve"> PAGE   \* MERGEFORMAT </w:instrText>
    </w:r>
    <w:r w:rsidRPr="003F30CA">
      <w:rPr>
        <w:b/>
        <w:color w:val="4A442A" w:themeColor="background2" w:themeShade="40"/>
      </w:rPr>
      <w:fldChar w:fldCharType="separate"/>
    </w:r>
    <w:r w:rsidR="008D637C" w:rsidRPr="008D637C">
      <w:rPr>
        <w:b/>
        <w:bCs/>
        <w:noProof/>
        <w:color w:val="4A442A" w:themeColor="background2" w:themeShade="40"/>
      </w:rPr>
      <w:t>1</w:t>
    </w:r>
    <w:r w:rsidRPr="003F30CA">
      <w:rPr>
        <w:b/>
        <w:bCs/>
        <w:noProof/>
        <w:color w:val="4A442A" w:themeColor="background2" w:themeShade="4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E76F7" w14:textId="77777777" w:rsidR="00FC6B12" w:rsidRDefault="00FC6B12" w:rsidP="005A5CC8">
    <w:pPr>
      <w:pStyle w:val="Footer"/>
      <w:jc w:val="right"/>
    </w:pPr>
    <w:r>
      <w:rPr>
        <w:bCs/>
        <w:noProof/>
        <w:color w:val="808080" w:themeColor="background1" w:themeShade="80"/>
        <w:spacing w:val="20"/>
        <w:sz w:val="22"/>
        <w:szCs w:val="22"/>
      </w:rPr>
      <w:drawing>
        <wp:inline distT="0" distB="0" distL="0" distR="0" wp14:anchorId="365F2D52" wp14:editId="7C5A8099">
          <wp:extent cx="494030" cy="30960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2tone.JPG"/>
                  <pic:cNvPicPr/>
                </pic:nvPicPr>
                <pic:blipFill>
                  <a:blip r:embed="rId1">
                    <a:extLst>
                      <a:ext uri="{28A0092B-C50C-407E-A947-70E740481C1C}">
                        <a14:useLocalDpi xmlns:a14="http://schemas.microsoft.com/office/drawing/2010/main" val="0"/>
                      </a:ext>
                    </a:extLst>
                  </a:blip>
                  <a:stretch>
                    <a:fillRect/>
                  </a:stretch>
                </pic:blipFill>
                <pic:spPr>
                  <a:xfrm>
                    <a:off x="0" y="0"/>
                    <a:ext cx="520103" cy="325942"/>
                  </a:xfrm>
                  <a:prstGeom prst="rect">
                    <a:avLst/>
                  </a:prstGeom>
                </pic:spPr>
              </pic:pic>
            </a:graphicData>
          </a:graphic>
        </wp:inline>
      </w:drawing>
    </w:r>
    <w:r>
      <w:rPr>
        <w:color w:val="7F7F7F" w:themeColor="background1" w:themeShade="7F"/>
        <w:spacing w:val="60"/>
      </w:rPr>
      <w:t xml:space="preserve"> </w:t>
    </w:r>
    <w:r w:rsidRPr="003F30CA">
      <w:rPr>
        <w:color w:val="1D1B11" w:themeColor="background2" w:themeShade="1A"/>
        <w:spacing w:val="20"/>
        <w:sz w:val="22"/>
        <w:szCs w:val="22"/>
      </w:rPr>
      <w:t>SC 11000 S01 Fall 2017</w:t>
    </w:r>
    <w:r w:rsidRPr="003F30CA">
      <w:rPr>
        <w:color w:val="1D1B11" w:themeColor="background2" w:themeShade="1A"/>
        <w:spacing w:val="60"/>
      </w:rPr>
      <w:t xml:space="preserve"> </w:t>
    </w:r>
    <w:r>
      <w:t xml:space="preserve">| </w:t>
    </w:r>
    <w:r w:rsidRPr="003F30CA">
      <w:rPr>
        <w:b/>
        <w:color w:val="4A442A" w:themeColor="background2" w:themeShade="40"/>
      </w:rPr>
      <w:fldChar w:fldCharType="begin"/>
    </w:r>
    <w:r w:rsidRPr="003F30CA">
      <w:rPr>
        <w:b/>
        <w:color w:val="4A442A" w:themeColor="background2" w:themeShade="40"/>
      </w:rPr>
      <w:instrText xml:space="preserve"> PAGE   \* MERGEFORMAT </w:instrText>
    </w:r>
    <w:r w:rsidRPr="003F30CA">
      <w:rPr>
        <w:b/>
        <w:color w:val="4A442A" w:themeColor="background2" w:themeShade="40"/>
      </w:rPr>
      <w:fldChar w:fldCharType="separate"/>
    </w:r>
    <w:r w:rsidRPr="003F30CA">
      <w:rPr>
        <w:b/>
        <w:bCs/>
        <w:noProof/>
        <w:color w:val="4A442A" w:themeColor="background2" w:themeShade="40"/>
      </w:rPr>
      <w:t>1</w:t>
    </w:r>
    <w:r w:rsidRPr="003F30CA">
      <w:rPr>
        <w:b/>
        <w:bCs/>
        <w:noProof/>
        <w:color w:val="4A442A" w:themeColor="background2" w:themeShade="4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5A9BE" w14:textId="77777777" w:rsidR="00FC6B12" w:rsidRDefault="00FC6B12">
      <w:r>
        <w:separator/>
      </w:r>
    </w:p>
  </w:footnote>
  <w:footnote w:type="continuationSeparator" w:id="0">
    <w:p w14:paraId="2F64E02B" w14:textId="77777777" w:rsidR="00FC6B12" w:rsidRDefault="00FC6B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237405099"/>
      <w:docPartObj>
        <w:docPartGallery w:val="Page Numbers (Top of Page)"/>
        <w:docPartUnique/>
      </w:docPartObj>
    </w:sdtPr>
    <w:sdtEndPr>
      <w:rPr>
        <w:b/>
        <w:bCs/>
        <w:noProof/>
        <w:color w:val="auto"/>
        <w:spacing w:val="0"/>
      </w:rPr>
    </w:sdtEndPr>
    <w:sdtContent>
      <w:p w14:paraId="06A6F33C" w14:textId="77777777" w:rsidR="00FC6B12" w:rsidRPr="003F30CA" w:rsidRDefault="00FC6B12" w:rsidP="005A5CC8">
        <w:pPr>
          <w:pStyle w:val="Header"/>
          <w:pBdr>
            <w:bottom w:val="single" w:sz="4" w:space="1" w:color="D9D9D9" w:themeColor="background1" w:themeShade="D9"/>
          </w:pBdr>
          <w:rPr>
            <w:b/>
            <w:bCs/>
            <w:noProof/>
          </w:rPr>
        </w:pPr>
      </w:p>
      <w:p w14:paraId="4DCDF25A" w14:textId="77777777" w:rsidR="00FC6B12" w:rsidRPr="00DB449D" w:rsidRDefault="00FC6B12" w:rsidP="005A5CC8">
        <w:pPr>
          <w:pStyle w:val="Header"/>
          <w:pBdr>
            <w:bottom w:val="single" w:sz="4" w:space="1" w:color="D9D9D9" w:themeColor="background1" w:themeShade="D9"/>
          </w:pBdr>
          <w:jc w:val="right"/>
          <w:rPr>
            <w:b/>
            <w:bCs/>
          </w:rPr>
        </w:pPr>
      </w:p>
    </w:sdtContent>
  </w:sdt>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37370" w14:textId="77777777" w:rsidR="00FC6B12" w:rsidRDefault="00FC6B12">
    <w:pPr>
      <w:pStyle w:val="Header"/>
    </w:pPr>
  </w:p>
  <w:p w14:paraId="31F063FC" w14:textId="77777777" w:rsidR="00FC6B12" w:rsidRDefault="00FC6B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242DE3"/>
    <w:multiLevelType w:val="hybridMultilevel"/>
    <w:tmpl w:val="0D8298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774743"/>
    <w:multiLevelType w:val="hybridMultilevel"/>
    <w:tmpl w:val="107CE4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E75155"/>
    <w:multiLevelType w:val="hybridMultilevel"/>
    <w:tmpl w:val="D2DE4A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CC8"/>
    <w:rsid w:val="000D2FB3"/>
    <w:rsid w:val="003A7481"/>
    <w:rsid w:val="00453104"/>
    <w:rsid w:val="004C06E7"/>
    <w:rsid w:val="005A5CC8"/>
    <w:rsid w:val="008D637C"/>
    <w:rsid w:val="00C9741C"/>
    <w:rsid w:val="00FC6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C9630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CC8"/>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CC8"/>
    <w:pPr>
      <w:tabs>
        <w:tab w:val="center" w:pos="4320"/>
        <w:tab w:val="right" w:pos="8640"/>
      </w:tabs>
    </w:pPr>
  </w:style>
  <w:style w:type="character" w:customStyle="1" w:styleId="HeaderChar">
    <w:name w:val="Header Char"/>
    <w:basedOn w:val="DefaultParagraphFont"/>
    <w:link w:val="Header"/>
    <w:uiPriority w:val="99"/>
    <w:rsid w:val="005A5CC8"/>
    <w:rPr>
      <w:rFonts w:eastAsiaTheme="minorHAnsi"/>
    </w:rPr>
  </w:style>
  <w:style w:type="paragraph" w:styleId="Footer">
    <w:name w:val="footer"/>
    <w:basedOn w:val="Normal"/>
    <w:link w:val="FooterChar"/>
    <w:uiPriority w:val="99"/>
    <w:unhideWhenUsed/>
    <w:rsid w:val="005A5CC8"/>
    <w:pPr>
      <w:tabs>
        <w:tab w:val="center" w:pos="4320"/>
        <w:tab w:val="right" w:pos="8640"/>
      </w:tabs>
    </w:pPr>
  </w:style>
  <w:style w:type="character" w:customStyle="1" w:styleId="FooterChar">
    <w:name w:val="Footer Char"/>
    <w:basedOn w:val="DefaultParagraphFont"/>
    <w:link w:val="Footer"/>
    <w:uiPriority w:val="99"/>
    <w:rsid w:val="005A5CC8"/>
    <w:rPr>
      <w:rFonts w:eastAsiaTheme="minorHAnsi"/>
    </w:rPr>
  </w:style>
  <w:style w:type="character" w:styleId="Hyperlink">
    <w:name w:val="Hyperlink"/>
    <w:basedOn w:val="DefaultParagraphFont"/>
    <w:uiPriority w:val="99"/>
    <w:unhideWhenUsed/>
    <w:rsid w:val="005A5CC8"/>
    <w:rPr>
      <w:color w:val="0000FF" w:themeColor="hyperlink"/>
      <w:u w:val="single"/>
    </w:rPr>
  </w:style>
  <w:style w:type="paragraph" w:styleId="ListParagraph">
    <w:name w:val="List Paragraph"/>
    <w:basedOn w:val="Normal"/>
    <w:uiPriority w:val="34"/>
    <w:qFormat/>
    <w:rsid w:val="005A5CC8"/>
    <w:pPr>
      <w:ind w:left="720"/>
      <w:contextualSpacing/>
    </w:pPr>
  </w:style>
  <w:style w:type="table" w:styleId="TableGrid">
    <w:name w:val="Table Grid"/>
    <w:basedOn w:val="TableNormal"/>
    <w:uiPriority w:val="59"/>
    <w:rsid w:val="005A5CC8"/>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5C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CC8"/>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CC8"/>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CC8"/>
    <w:pPr>
      <w:tabs>
        <w:tab w:val="center" w:pos="4320"/>
        <w:tab w:val="right" w:pos="8640"/>
      </w:tabs>
    </w:pPr>
  </w:style>
  <w:style w:type="character" w:customStyle="1" w:styleId="HeaderChar">
    <w:name w:val="Header Char"/>
    <w:basedOn w:val="DefaultParagraphFont"/>
    <w:link w:val="Header"/>
    <w:uiPriority w:val="99"/>
    <w:rsid w:val="005A5CC8"/>
    <w:rPr>
      <w:rFonts w:eastAsiaTheme="minorHAnsi"/>
    </w:rPr>
  </w:style>
  <w:style w:type="paragraph" w:styleId="Footer">
    <w:name w:val="footer"/>
    <w:basedOn w:val="Normal"/>
    <w:link w:val="FooterChar"/>
    <w:uiPriority w:val="99"/>
    <w:unhideWhenUsed/>
    <w:rsid w:val="005A5CC8"/>
    <w:pPr>
      <w:tabs>
        <w:tab w:val="center" w:pos="4320"/>
        <w:tab w:val="right" w:pos="8640"/>
      </w:tabs>
    </w:pPr>
  </w:style>
  <w:style w:type="character" w:customStyle="1" w:styleId="FooterChar">
    <w:name w:val="Footer Char"/>
    <w:basedOn w:val="DefaultParagraphFont"/>
    <w:link w:val="Footer"/>
    <w:uiPriority w:val="99"/>
    <w:rsid w:val="005A5CC8"/>
    <w:rPr>
      <w:rFonts w:eastAsiaTheme="minorHAnsi"/>
    </w:rPr>
  </w:style>
  <w:style w:type="character" w:styleId="Hyperlink">
    <w:name w:val="Hyperlink"/>
    <w:basedOn w:val="DefaultParagraphFont"/>
    <w:uiPriority w:val="99"/>
    <w:unhideWhenUsed/>
    <w:rsid w:val="005A5CC8"/>
    <w:rPr>
      <w:color w:val="0000FF" w:themeColor="hyperlink"/>
      <w:u w:val="single"/>
    </w:rPr>
  </w:style>
  <w:style w:type="paragraph" w:styleId="ListParagraph">
    <w:name w:val="List Paragraph"/>
    <w:basedOn w:val="Normal"/>
    <w:uiPriority w:val="34"/>
    <w:qFormat/>
    <w:rsid w:val="005A5CC8"/>
    <w:pPr>
      <w:ind w:left="720"/>
      <w:contextualSpacing/>
    </w:pPr>
  </w:style>
  <w:style w:type="table" w:styleId="TableGrid">
    <w:name w:val="Table Grid"/>
    <w:basedOn w:val="TableNormal"/>
    <w:uiPriority w:val="59"/>
    <w:rsid w:val="005A5CC8"/>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5C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CC8"/>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amartin@alaskapacific.edu"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ptwardock@alaskapacific.edu" TargetMode="External"/><Relationship Id="rId10" Type="http://schemas.openxmlformats.org/officeDocument/2006/relationships/hyperlink" Target="mailto:ithelpdesk@alaskapacific.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2037</Words>
  <Characters>11612</Characters>
  <Application>Microsoft Macintosh Word</Application>
  <DocSecurity>0</DocSecurity>
  <Lines>96</Lines>
  <Paragraphs>27</Paragraphs>
  <ScaleCrop>false</ScaleCrop>
  <Company>APU</Company>
  <LinksUpToDate>false</LinksUpToDate>
  <CharactersWithSpaces>13622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3</cp:revision>
  <dcterms:created xsi:type="dcterms:W3CDTF">2019-07-01T20:37:00Z</dcterms:created>
  <dcterms:modified xsi:type="dcterms:W3CDTF">2019-07-18T02:01:00Z</dcterms:modified>
</cp:coreProperties>
</file>