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E8CE6" w14:textId="77777777" w:rsidR="00425C4B" w:rsidRDefault="00425C4B" w:rsidP="00425C4B">
      <w:bookmarkStart w:id="0" w:name="_Hlk484416492"/>
      <w:bookmarkEnd w:id="0"/>
    </w:p>
    <w:p w14:paraId="0A101C04" w14:textId="77777777" w:rsidR="00425C4B" w:rsidRDefault="00425C4B" w:rsidP="00425C4B">
      <w:pPr>
        <w:jc w:val="center"/>
      </w:pPr>
      <w:r w:rsidRPr="001317D1">
        <w:rPr>
          <w:noProof/>
        </w:rPr>
        <w:drawing>
          <wp:inline distT="0" distB="0" distL="0" distR="0" wp14:anchorId="7C5FECE1" wp14:editId="070F712C">
            <wp:extent cx="5486400" cy="1161415"/>
            <wp:effectExtent l="0" t="0" r="0" b="0"/>
            <wp:docPr id="5" name="Picture 5" descr="expak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k letterhead.png"/>
                    <pic:cNvPicPr/>
                  </pic:nvPicPr>
                  <pic:blipFill>
                    <a:blip r:embed="rId8"/>
                    <a:stretch>
                      <a:fillRect/>
                    </a:stretch>
                  </pic:blipFill>
                  <pic:spPr>
                    <a:xfrm>
                      <a:off x="0" y="0"/>
                      <a:ext cx="5486400" cy="1161415"/>
                    </a:xfrm>
                    <a:prstGeom prst="rect">
                      <a:avLst/>
                    </a:prstGeom>
                  </pic:spPr>
                </pic:pic>
              </a:graphicData>
            </a:graphic>
          </wp:inline>
        </w:drawing>
      </w:r>
    </w:p>
    <w:p w14:paraId="270F6B5E" w14:textId="77777777" w:rsidR="00425C4B" w:rsidRDefault="00425C4B" w:rsidP="00425C4B">
      <w:pPr>
        <w:jc w:val="center"/>
      </w:pPr>
    </w:p>
    <w:p w14:paraId="1596CB8B" w14:textId="77777777" w:rsidR="00425C4B" w:rsidRPr="003E32CA" w:rsidRDefault="00425C4B" w:rsidP="00425C4B">
      <w:pPr>
        <w:rPr>
          <w:sz w:val="22"/>
          <w:szCs w:val="22"/>
        </w:rPr>
      </w:pPr>
      <w:r w:rsidRPr="003E32CA">
        <w:rPr>
          <w:b/>
          <w:sz w:val="22"/>
          <w:szCs w:val="22"/>
        </w:rPr>
        <w:t>Course:</w:t>
      </w:r>
      <w:r>
        <w:rPr>
          <w:sz w:val="22"/>
          <w:szCs w:val="22"/>
        </w:rPr>
        <w:t xml:space="preserve">  </w:t>
      </w:r>
      <w:r>
        <w:rPr>
          <w:sz w:val="22"/>
          <w:szCs w:val="22"/>
        </w:rPr>
        <w:tab/>
      </w:r>
      <w:r>
        <w:rPr>
          <w:sz w:val="22"/>
          <w:szCs w:val="22"/>
        </w:rPr>
        <w:tab/>
        <w:t>SC 11000 B01 Natural History of Alaska</w:t>
      </w:r>
    </w:p>
    <w:p w14:paraId="550B5788" w14:textId="77777777" w:rsidR="00425C4B" w:rsidRPr="003E32CA" w:rsidRDefault="00425C4B" w:rsidP="00425C4B">
      <w:pPr>
        <w:rPr>
          <w:sz w:val="22"/>
          <w:szCs w:val="22"/>
        </w:rPr>
      </w:pPr>
      <w:r w:rsidRPr="003E32CA">
        <w:rPr>
          <w:b/>
          <w:sz w:val="22"/>
          <w:szCs w:val="22"/>
        </w:rPr>
        <w:t>Semester:</w:t>
      </w:r>
      <w:r w:rsidRPr="003E32CA">
        <w:rPr>
          <w:sz w:val="22"/>
          <w:szCs w:val="22"/>
        </w:rPr>
        <w:t xml:space="preserve">  </w:t>
      </w:r>
      <w:r w:rsidRPr="003E32CA">
        <w:rPr>
          <w:sz w:val="22"/>
          <w:szCs w:val="22"/>
        </w:rPr>
        <w:tab/>
      </w:r>
      <w:r w:rsidRPr="003E32CA">
        <w:rPr>
          <w:sz w:val="22"/>
          <w:szCs w:val="22"/>
        </w:rPr>
        <w:tab/>
        <w:t>Fall Block 201</w:t>
      </w:r>
      <w:r>
        <w:rPr>
          <w:sz w:val="22"/>
          <w:szCs w:val="22"/>
        </w:rPr>
        <w:t>9</w:t>
      </w:r>
    </w:p>
    <w:p w14:paraId="2F29D38D" w14:textId="77777777" w:rsidR="00425C4B" w:rsidRPr="003E32CA" w:rsidRDefault="00425C4B" w:rsidP="00425C4B">
      <w:pPr>
        <w:rPr>
          <w:sz w:val="22"/>
          <w:szCs w:val="22"/>
        </w:rPr>
      </w:pPr>
      <w:r w:rsidRPr="003E32CA">
        <w:rPr>
          <w:b/>
          <w:sz w:val="22"/>
          <w:szCs w:val="22"/>
        </w:rPr>
        <w:t>Credit Hours:</w:t>
      </w:r>
      <w:r w:rsidRPr="003E32CA">
        <w:rPr>
          <w:b/>
          <w:sz w:val="22"/>
          <w:szCs w:val="22"/>
        </w:rPr>
        <w:tab/>
      </w:r>
      <w:r w:rsidRPr="003E32CA">
        <w:rPr>
          <w:sz w:val="22"/>
          <w:szCs w:val="22"/>
        </w:rPr>
        <w:tab/>
        <w:t>4</w:t>
      </w:r>
    </w:p>
    <w:p w14:paraId="72A58536" w14:textId="77777777" w:rsidR="00425C4B" w:rsidRDefault="00425C4B" w:rsidP="00425C4B">
      <w:pPr>
        <w:rPr>
          <w:sz w:val="22"/>
          <w:szCs w:val="22"/>
        </w:rPr>
      </w:pPr>
      <w:r w:rsidRPr="003E32CA">
        <w:rPr>
          <w:b/>
          <w:sz w:val="22"/>
          <w:szCs w:val="22"/>
        </w:rPr>
        <w:t>Meeting Times:</w:t>
      </w:r>
      <w:r w:rsidRPr="003E32CA">
        <w:rPr>
          <w:sz w:val="22"/>
          <w:szCs w:val="22"/>
        </w:rPr>
        <w:tab/>
        <w:t>August 2</w:t>
      </w:r>
      <w:r>
        <w:rPr>
          <w:sz w:val="22"/>
          <w:szCs w:val="22"/>
        </w:rPr>
        <w:t>6-30</w:t>
      </w:r>
      <w:r w:rsidRPr="003E32CA">
        <w:rPr>
          <w:sz w:val="22"/>
          <w:szCs w:val="22"/>
        </w:rPr>
        <w:t>, 9:00a</w:t>
      </w:r>
      <w:r>
        <w:rPr>
          <w:sz w:val="22"/>
          <w:szCs w:val="22"/>
        </w:rPr>
        <w:t>m-5:00pm, GH 231</w:t>
      </w:r>
    </w:p>
    <w:p w14:paraId="52F46346" w14:textId="77777777" w:rsidR="00425C4B" w:rsidRDefault="00425C4B" w:rsidP="00425C4B">
      <w:pPr>
        <w:ind w:left="1440" w:firstLine="720"/>
        <w:rPr>
          <w:sz w:val="22"/>
          <w:szCs w:val="22"/>
        </w:rPr>
      </w:pPr>
      <w:r>
        <w:rPr>
          <w:sz w:val="22"/>
          <w:szCs w:val="22"/>
        </w:rPr>
        <w:t>September 1-September 12</w:t>
      </w:r>
      <w:r w:rsidRPr="003E32CA">
        <w:rPr>
          <w:sz w:val="22"/>
          <w:szCs w:val="22"/>
        </w:rPr>
        <w:t xml:space="preserve"> IN FIELD</w:t>
      </w:r>
    </w:p>
    <w:p w14:paraId="04915B9C" w14:textId="77777777" w:rsidR="00425C4B" w:rsidRPr="003E32CA" w:rsidRDefault="00425C4B" w:rsidP="00425C4B">
      <w:pPr>
        <w:ind w:left="1440" w:firstLine="720"/>
        <w:rPr>
          <w:sz w:val="22"/>
          <w:szCs w:val="22"/>
        </w:rPr>
      </w:pPr>
      <w:r>
        <w:rPr>
          <w:sz w:val="22"/>
          <w:szCs w:val="22"/>
        </w:rPr>
        <w:t>September 13-20, 9:00am-5:00pm, GH 231</w:t>
      </w:r>
    </w:p>
    <w:p w14:paraId="577427B8" w14:textId="77777777" w:rsidR="00425C4B" w:rsidRPr="003E32CA" w:rsidRDefault="00425C4B" w:rsidP="00425C4B">
      <w:pPr>
        <w:rPr>
          <w:sz w:val="22"/>
          <w:szCs w:val="22"/>
        </w:rPr>
      </w:pPr>
      <w:r w:rsidRPr="003E32CA">
        <w:rPr>
          <w:b/>
          <w:sz w:val="22"/>
          <w:szCs w:val="22"/>
        </w:rPr>
        <w:t>Course Fee:</w:t>
      </w:r>
      <w:r>
        <w:rPr>
          <w:sz w:val="22"/>
          <w:szCs w:val="22"/>
        </w:rPr>
        <w:tab/>
      </w:r>
      <w:r>
        <w:rPr>
          <w:sz w:val="22"/>
          <w:szCs w:val="22"/>
        </w:rPr>
        <w:tab/>
        <w:t>no fee</w:t>
      </w:r>
    </w:p>
    <w:p w14:paraId="1E249297" w14:textId="77777777" w:rsidR="00425C4B" w:rsidRPr="003E32CA" w:rsidRDefault="00425C4B" w:rsidP="00425C4B">
      <w:pPr>
        <w:rPr>
          <w:sz w:val="22"/>
          <w:szCs w:val="22"/>
        </w:rPr>
      </w:pPr>
      <w:r w:rsidRPr="003E32CA">
        <w:rPr>
          <w:b/>
          <w:sz w:val="22"/>
          <w:szCs w:val="22"/>
        </w:rPr>
        <w:t>Instructor</w:t>
      </w:r>
      <w:r>
        <w:rPr>
          <w:b/>
          <w:sz w:val="22"/>
          <w:szCs w:val="22"/>
        </w:rPr>
        <w:t>s</w:t>
      </w:r>
      <w:r w:rsidRPr="003E32CA">
        <w:rPr>
          <w:b/>
          <w:sz w:val="22"/>
          <w:szCs w:val="22"/>
        </w:rPr>
        <w:t>:</w:t>
      </w:r>
      <w:r w:rsidRPr="003E32CA">
        <w:rPr>
          <w:sz w:val="22"/>
          <w:szCs w:val="22"/>
        </w:rPr>
        <w:t xml:space="preserve">  </w:t>
      </w:r>
      <w:r w:rsidRPr="003E32CA">
        <w:rPr>
          <w:sz w:val="22"/>
          <w:szCs w:val="22"/>
        </w:rPr>
        <w:tab/>
      </w:r>
      <w:r w:rsidRPr="003E32CA">
        <w:rPr>
          <w:sz w:val="22"/>
          <w:szCs w:val="22"/>
        </w:rPr>
        <w:tab/>
      </w:r>
      <w:r>
        <w:rPr>
          <w:sz w:val="22"/>
          <w:szCs w:val="22"/>
        </w:rPr>
        <w:t>Professor Tim Rawson and Meredith Marchioni</w:t>
      </w:r>
      <w:r>
        <w:rPr>
          <w:sz w:val="22"/>
          <w:szCs w:val="22"/>
        </w:rPr>
        <w:tab/>
      </w:r>
      <w:r>
        <w:rPr>
          <w:sz w:val="22"/>
          <w:szCs w:val="22"/>
        </w:rPr>
        <w:tab/>
      </w:r>
    </w:p>
    <w:p w14:paraId="7C186F09" w14:textId="77777777" w:rsidR="00425C4B" w:rsidRPr="00C81171" w:rsidRDefault="00425C4B" w:rsidP="00425C4B">
      <w:pPr>
        <w:rPr>
          <w:sz w:val="22"/>
          <w:szCs w:val="22"/>
        </w:rPr>
      </w:pPr>
      <w:r w:rsidRPr="003E32CA">
        <w:rPr>
          <w:b/>
          <w:sz w:val="22"/>
          <w:szCs w:val="22"/>
        </w:rPr>
        <w:t>Email:</w:t>
      </w:r>
      <w:r w:rsidRPr="003E32CA">
        <w:rPr>
          <w:b/>
          <w:sz w:val="22"/>
          <w:szCs w:val="22"/>
        </w:rPr>
        <w:tab/>
      </w:r>
      <w:r w:rsidRPr="003E32CA">
        <w:rPr>
          <w:sz w:val="22"/>
          <w:szCs w:val="22"/>
        </w:rPr>
        <w:tab/>
      </w:r>
      <w:r w:rsidRPr="003E32CA">
        <w:rPr>
          <w:sz w:val="22"/>
          <w:szCs w:val="22"/>
        </w:rPr>
        <w:tab/>
      </w:r>
      <w:hyperlink r:id="rId9" w:history="1">
        <w:r w:rsidRPr="0047496D">
          <w:rPr>
            <w:rStyle w:val="Hyperlink"/>
            <w:sz w:val="22"/>
            <w:szCs w:val="22"/>
          </w:rPr>
          <w:t>tmrwson@alaskapacific.edu</w:t>
        </w:r>
      </w:hyperlink>
      <w:r>
        <w:rPr>
          <w:sz w:val="22"/>
          <w:szCs w:val="22"/>
        </w:rPr>
        <w:t xml:space="preserve"> </w:t>
      </w:r>
      <w:r>
        <w:rPr>
          <w:sz w:val="22"/>
          <w:szCs w:val="22"/>
        </w:rPr>
        <w:tab/>
      </w:r>
      <w:hyperlink r:id="rId10" w:history="1">
        <w:r w:rsidRPr="00CC24DA">
          <w:rPr>
            <w:rStyle w:val="Hyperlink"/>
            <w:sz w:val="22"/>
            <w:szCs w:val="22"/>
          </w:rPr>
          <w:t>mmarchioni@alaskapacific.edu</w:t>
        </w:r>
      </w:hyperlink>
      <w:r>
        <w:rPr>
          <w:sz w:val="22"/>
          <w:szCs w:val="22"/>
        </w:rPr>
        <w:tab/>
        <w:t xml:space="preserve"> </w:t>
      </w:r>
    </w:p>
    <w:p w14:paraId="5068B7B6" w14:textId="77777777" w:rsidR="00425C4B" w:rsidRPr="003E32CA" w:rsidRDefault="00425C4B" w:rsidP="00425C4B">
      <w:pPr>
        <w:rPr>
          <w:sz w:val="22"/>
          <w:szCs w:val="22"/>
        </w:rPr>
      </w:pPr>
      <w:r w:rsidRPr="003E32CA">
        <w:rPr>
          <w:b/>
          <w:sz w:val="22"/>
          <w:szCs w:val="22"/>
        </w:rPr>
        <w:t>Phone:</w:t>
      </w:r>
      <w:r w:rsidRPr="003E32CA">
        <w:rPr>
          <w:b/>
          <w:sz w:val="22"/>
          <w:szCs w:val="22"/>
        </w:rPr>
        <w:tab/>
      </w:r>
      <w:r w:rsidRPr="003E32CA">
        <w:rPr>
          <w:sz w:val="22"/>
          <w:szCs w:val="22"/>
        </w:rPr>
        <w:tab/>
      </w:r>
      <w:r>
        <w:rPr>
          <w:sz w:val="22"/>
          <w:szCs w:val="22"/>
        </w:rPr>
        <w:tab/>
      </w:r>
      <w:r w:rsidRPr="003E32CA">
        <w:rPr>
          <w:sz w:val="22"/>
          <w:szCs w:val="22"/>
        </w:rPr>
        <w:t>907.564.</w:t>
      </w:r>
      <w:r>
        <w:rPr>
          <w:sz w:val="22"/>
          <w:szCs w:val="22"/>
        </w:rPr>
        <w:t>8301</w:t>
      </w:r>
      <w:r>
        <w:rPr>
          <w:sz w:val="22"/>
          <w:szCs w:val="22"/>
        </w:rPr>
        <w:tab/>
      </w:r>
      <w:r>
        <w:rPr>
          <w:sz w:val="22"/>
          <w:szCs w:val="22"/>
        </w:rPr>
        <w:tab/>
      </w:r>
      <w:r>
        <w:rPr>
          <w:sz w:val="22"/>
          <w:szCs w:val="22"/>
        </w:rPr>
        <w:tab/>
      </w:r>
      <w:r>
        <w:rPr>
          <w:sz w:val="22"/>
          <w:szCs w:val="22"/>
        </w:rPr>
        <w:tab/>
      </w:r>
    </w:p>
    <w:p w14:paraId="5C5C9C4E" w14:textId="77777777" w:rsidR="00425C4B" w:rsidRPr="003E32CA" w:rsidRDefault="00425C4B" w:rsidP="00425C4B">
      <w:pPr>
        <w:rPr>
          <w:sz w:val="22"/>
          <w:szCs w:val="22"/>
        </w:rPr>
      </w:pPr>
      <w:r w:rsidRPr="003E32CA">
        <w:rPr>
          <w:b/>
          <w:sz w:val="22"/>
          <w:szCs w:val="22"/>
        </w:rPr>
        <w:t>Office:</w:t>
      </w:r>
      <w:r w:rsidRPr="003E32CA">
        <w:rPr>
          <w:b/>
          <w:sz w:val="22"/>
          <w:szCs w:val="22"/>
        </w:rPr>
        <w:tab/>
      </w:r>
      <w:r w:rsidRPr="003E32CA">
        <w:rPr>
          <w:sz w:val="22"/>
          <w:szCs w:val="22"/>
        </w:rPr>
        <w:tab/>
      </w:r>
      <w:r w:rsidRPr="003E32CA">
        <w:rPr>
          <w:sz w:val="22"/>
          <w:szCs w:val="22"/>
        </w:rPr>
        <w:tab/>
        <w:t>GH</w:t>
      </w:r>
      <w:r>
        <w:rPr>
          <w:sz w:val="22"/>
          <w:szCs w:val="22"/>
        </w:rPr>
        <w:t xml:space="preserve"> 217</w:t>
      </w:r>
      <w:r>
        <w:rPr>
          <w:sz w:val="22"/>
          <w:szCs w:val="22"/>
        </w:rPr>
        <w:tab/>
      </w:r>
      <w:r>
        <w:rPr>
          <w:sz w:val="22"/>
          <w:szCs w:val="22"/>
        </w:rPr>
        <w:tab/>
      </w:r>
      <w:r>
        <w:rPr>
          <w:sz w:val="22"/>
          <w:szCs w:val="22"/>
        </w:rPr>
        <w:tab/>
      </w:r>
      <w:r>
        <w:rPr>
          <w:sz w:val="22"/>
          <w:szCs w:val="22"/>
        </w:rPr>
        <w:tab/>
      </w:r>
      <w:r>
        <w:rPr>
          <w:sz w:val="22"/>
          <w:szCs w:val="22"/>
        </w:rPr>
        <w:tab/>
      </w:r>
    </w:p>
    <w:p w14:paraId="67E53859" w14:textId="77777777" w:rsidR="00425C4B" w:rsidRPr="003E32CA" w:rsidRDefault="00425C4B" w:rsidP="00425C4B">
      <w:pPr>
        <w:rPr>
          <w:sz w:val="22"/>
          <w:szCs w:val="22"/>
        </w:rPr>
      </w:pPr>
    </w:p>
    <w:p w14:paraId="5FAF8A44" w14:textId="77777777" w:rsidR="00425C4B" w:rsidRPr="003E32CA" w:rsidRDefault="00425C4B" w:rsidP="00425C4B">
      <w:pPr>
        <w:rPr>
          <w:b/>
          <w:sz w:val="22"/>
          <w:szCs w:val="22"/>
        </w:rPr>
      </w:pPr>
      <w:r w:rsidRPr="003E32CA">
        <w:rPr>
          <w:b/>
          <w:sz w:val="22"/>
          <w:szCs w:val="22"/>
        </w:rPr>
        <w:t xml:space="preserve">Course Description: </w:t>
      </w:r>
    </w:p>
    <w:p w14:paraId="6C584E08" w14:textId="77777777" w:rsidR="00425C4B" w:rsidRPr="00D31B8E" w:rsidRDefault="00425C4B" w:rsidP="00425C4B">
      <w:pPr>
        <w:rPr>
          <w:sz w:val="22"/>
          <w:szCs w:val="22"/>
        </w:rPr>
      </w:pPr>
      <w:r w:rsidRPr="00D31B8E">
        <w:rPr>
          <w:sz w:val="22"/>
          <w:szCs w:val="22"/>
        </w:rPr>
        <w:t>What the APU catalog says: This is an introduction to the animals, plants, and geology of Alaska’s terrestrial and coastal ecosystems. Natural history is generally understood as the study of the non-human world. It is all-encompassing, including cosmology, atmosphere, tectonics, chemistry, fungi and plants, invertebrates and vertebrates, classification and processes. This course will limit that field to Alaska, especially places easily accessed from Anchorage. Satisfies SI Physical/Biological Scientific Inquiry for Foundational Studies. Offered: Fall.</w:t>
      </w:r>
    </w:p>
    <w:p w14:paraId="12B6885D" w14:textId="77777777" w:rsidR="00425C4B" w:rsidRPr="00D31B8E" w:rsidRDefault="00425C4B" w:rsidP="00425C4B">
      <w:pPr>
        <w:rPr>
          <w:sz w:val="22"/>
          <w:szCs w:val="22"/>
        </w:rPr>
      </w:pPr>
    </w:p>
    <w:p w14:paraId="7F9A0A35" w14:textId="77777777" w:rsidR="00425C4B" w:rsidRPr="00D31B8E" w:rsidRDefault="00425C4B" w:rsidP="00425C4B">
      <w:pPr>
        <w:rPr>
          <w:sz w:val="22"/>
          <w:szCs w:val="22"/>
        </w:rPr>
      </w:pPr>
      <w:r>
        <w:rPr>
          <w:sz w:val="22"/>
          <w:szCs w:val="22"/>
        </w:rPr>
        <w:t xml:space="preserve">To add to that: </w:t>
      </w:r>
      <w:r w:rsidRPr="00D31B8E">
        <w:rPr>
          <w:sz w:val="22"/>
          <w:szCs w:val="22"/>
        </w:rPr>
        <w:t xml:space="preserve">In these days of specialization, too few people know something about a lot of things. We’ll be introducing you to a lot of things. There are two aspects of this: appreciation and investigation. The former allows us to look around with a heightened sense of understanding of what we are seeing, while the latter poses questions and ways of answering. </w:t>
      </w:r>
    </w:p>
    <w:p w14:paraId="53869CD2" w14:textId="77777777" w:rsidR="00425C4B" w:rsidRPr="00D31B8E" w:rsidRDefault="00425C4B" w:rsidP="00425C4B">
      <w:pPr>
        <w:rPr>
          <w:sz w:val="22"/>
          <w:szCs w:val="22"/>
        </w:rPr>
      </w:pPr>
    </w:p>
    <w:p w14:paraId="6E3B1102" w14:textId="77777777" w:rsidR="00425C4B" w:rsidRDefault="00425C4B" w:rsidP="00425C4B">
      <w:pPr>
        <w:rPr>
          <w:sz w:val="22"/>
          <w:szCs w:val="22"/>
        </w:rPr>
      </w:pPr>
      <w:r w:rsidRPr="00D31B8E">
        <w:rPr>
          <w:sz w:val="22"/>
          <w:szCs w:val="22"/>
        </w:rPr>
        <w:t>We will be spending a fair amount of time outdoors. The centerpiece of the block course will be what we call Expedition Alaska, an extended field trip to the Interior. We’ll be steering rafts down 160 miles of the Yukon River, camping along the way and learning how to do natural history using pre-electronics methods. You need no camping or rafting experience, just a willingness to participate. Before and after we’ll have indoors classes and shorter field trips to different environs.</w:t>
      </w:r>
    </w:p>
    <w:p w14:paraId="6B086911" w14:textId="77777777" w:rsidR="00425C4B" w:rsidRDefault="00425C4B" w:rsidP="00425C4B">
      <w:pPr>
        <w:rPr>
          <w:sz w:val="22"/>
          <w:szCs w:val="22"/>
        </w:rPr>
      </w:pPr>
    </w:p>
    <w:p w14:paraId="3CB3AE62" w14:textId="77777777" w:rsidR="00425C4B" w:rsidRPr="00D31B8E" w:rsidRDefault="00425C4B" w:rsidP="00425C4B">
      <w:pPr>
        <w:rPr>
          <w:sz w:val="22"/>
          <w:szCs w:val="22"/>
        </w:rPr>
      </w:pPr>
      <w:r w:rsidRPr="00D31B8E">
        <w:rPr>
          <w:sz w:val="22"/>
          <w:szCs w:val="22"/>
        </w:rPr>
        <w:t>Competencies</w:t>
      </w:r>
      <w:r>
        <w:rPr>
          <w:sz w:val="22"/>
          <w:szCs w:val="22"/>
        </w:rPr>
        <w:t xml:space="preserve">:  </w:t>
      </w:r>
      <w:r w:rsidRPr="00D31B8E">
        <w:rPr>
          <w:sz w:val="22"/>
          <w:szCs w:val="22"/>
        </w:rPr>
        <w:t>There is the what of learning, and the how (below), but what about the ski</w:t>
      </w:r>
      <w:r>
        <w:rPr>
          <w:sz w:val="22"/>
          <w:szCs w:val="22"/>
        </w:rPr>
        <w:t xml:space="preserve">lls of learning? We call these Core Competencies, and we </w:t>
      </w:r>
      <w:r w:rsidRPr="00D31B8E">
        <w:rPr>
          <w:sz w:val="22"/>
          <w:szCs w:val="22"/>
        </w:rPr>
        <w:t>organize our curriculum around five of them. This cou</w:t>
      </w:r>
      <w:r>
        <w:rPr>
          <w:sz w:val="22"/>
          <w:szCs w:val="22"/>
        </w:rPr>
        <w:t xml:space="preserve">rse will introduce you to all.   </w:t>
      </w:r>
      <w:r w:rsidRPr="00D31B8E">
        <w:rPr>
          <w:sz w:val="22"/>
          <w:szCs w:val="22"/>
        </w:rPr>
        <w:t>Match these to the acronyms seen above in the learning objectives:</w:t>
      </w:r>
    </w:p>
    <w:p w14:paraId="5435AD28" w14:textId="77777777" w:rsidR="00425C4B" w:rsidRPr="00D31B8E" w:rsidRDefault="00425C4B" w:rsidP="00425C4B">
      <w:pPr>
        <w:pStyle w:val="ListParagraph"/>
        <w:numPr>
          <w:ilvl w:val="0"/>
          <w:numId w:val="3"/>
        </w:numPr>
        <w:rPr>
          <w:sz w:val="22"/>
          <w:szCs w:val="22"/>
        </w:rPr>
      </w:pPr>
      <w:r w:rsidRPr="00D31B8E">
        <w:rPr>
          <w:sz w:val="22"/>
          <w:szCs w:val="22"/>
        </w:rPr>
        <w:t>Effective communication (EC): demonstrating ability to get one’s point across in writing, presentations, and organizations in order to share information and foster collaboration.</w:t>
      </w:r>
    </w:p>
    <w:p w14:paraId="2A40C348" w14:textId="77777777" w:rsidR="00425C4B" w:rsidRPr="00D31B8E" w:rsidRDefault="00425C4B" w:rsidP="00425C4B">
      <w:pPr>
        <w:pStyle w:val="ListParagraph"/>
        <w:numPr>
          <w:ilvl w:val="0"/>
          <w:numId w:val="3"/>
        </w:numPr>
        <w:rPr>
          <w:sz w:val="22"/>
          <w:szCs w:val="22"/>
        </w:rPr>
      </w:pPr>
      <w:r w:rsidRPr="00D31B8E">
        <w:rPr>
          <w:sz w:val="22"/>
          <w:szCs w:val="22"/>
        </w:rPr>
        <w:t>Critical thinking (CT): demonstrating ability to compute, analyze, make sense of information or data, and reach reasoned conclusions cognizant of possible bias, perspective, and fallacies.</w:t>
      </w:r>
    </w:p>
    <w:p w14:paraId="11905C47" w14:textId="77777777" w:rsidR="00425C4B" w:rsidRPr="00D31B8E" w:rsidRDefault="00425C4B" w:rsidP="00425C4B">
      <w:pPr>
        <w:pStyle w:val="ListParagraph"/>
        <w:numPr>
          <w:ilvl w:val="0"/>
          <w:numId w:val="3"/>
        </w:numPr>
        <w:rPr>
          <w:sz w:val="22"/>
          <w:szCs w:val="22"/>
        </w:rPr>
      </w:pPr>
      <w:r w:rsidRPr="00D31B8E">
        <w:rPr>
          <w:sz w:val="22"/>
          <w:szCs w:val="22"/>
        </w:rPr>
        <w:t>Cultural and historical perspective (CH): demonstrating ability to effectively consider tradition and heritage in relation to decision-making in a world shaped by diverse cultures and abiding histories.</w:t>
      </w:r>
    </w:p>
    <w:p w14:paraId="6A30CF54" w14:textId="77777777" w:rsidR="00425C4B" w:rsidRPr="00D31B8E" w:rsidRDefault="00425C4B" w:rsidP="00425C4B">
      <w:pPr>
        <w:pStyle w:val="ListParagraph"/>
        <w:numPr>
          <w:ilvl w:val="0"/>
          <w:numId w:val="3"/>
        </w:numPr>
        <w:rPr>
          <w:sz w:val="22"/>
          <w:szCs w:val="22"/>
        </w:rPr>
      </w:pPr>
      <w:r w:rsidRPr="00D31B8E">
        <w:rPr>
          <w:sz w:val="22"/>
          <w:szCs w:val="22"/>
        </w:rPr>
        <w:t>Scientific Inquiry (SI): demonstrating ability to reach verifiable conclusions based on documented observations and recognized methods in order to know how things work in our world.</w:t>
      </w:r>
    </w:p>
    <w:p w14:paraId="6D8ECAEA" w14:textId="77777777" w:rsidR="00425C4B" w:rsidRPr="00D31B8E" w:rsidRDefault="00425C4B" w:rsidP="00425C4B">
      <w:pPr>
        <w:pStyle w:val="ListParagraph"/>
        <w:numPr>
          <w:ilvl w:val="0"/>
          <w:numId w:val="3"/>
        </w:numPr>
        <w:rPr>
          <w:sz w:val="22"/>
          <w:szCs w:val="22"/>
        </w:rPr>
      </w:pPr>
      <w:r w:rsidRPr="00D31B8E">
        <w:rPr>
          <w:sz w:val="22"/>
          <w:szCs w:val="22"/>
        </w:rPr>
        <w:t>Ethical engagement (EE): demonstrating ability to raise needed questions, frame problems effectively, and apply ethical problem-solving to make things better.</w:t>
      </w:r>
    </w:p>
    <w:p w14:paraId="1A0B6773" w14:textId="77777777" w:rsidR="00425C4B" w:rsidRDefault="00425C4B" w:rsidP="00425C4B">
      <w:pPr>
        <w:rPr>
          <w:b/>
          <w:sz w:val="22"/>
          <w:szCs w:val="22"/>
        </w:rPr>
      </w:pPr>
    </w:p>
    <w:p w14:paraId="428C64BE" w14:textId="77777777" w:rsidR="00425C4B" w:rsidRPr="00D31B8E" w:rsidRDefault="00425C4B" w:rsidP="00425C4B">
      <w:pPr>
        <w:rPr>
          <w:b/>
          <w:sz w:val="22"/>
          <w:szCs w:val="22"/>
        </w:rPr>
      </w:pPr>
      <w:r w:rsidRPr="003E32CA">
        <w:rPr>
          <w:b/>
          <w:sz w:val="22"/>
          <w:szCs w:val="22"/>
        </w:rPr>
        <w:t xml:space="preserve">Learning Objectives:  </w:t>
      </w:r>
      <w:r w:rsidRPr="00D31B8E">
        <w:rPr>
          <w:sz w:val="22"/>
          <w:szCs w:val="22"/>
        </w:rPr>
        <w:t xml:space="preserve">Students will: </w:t>
      </w:r>
    </w:p>
    <w:p w14:paraId="1F01AF2F" w14:textId="77777777" w:rsidR="00425C4B" w:rsidRPr="00D31B8E" w:rsidRDefault="00425C4B" w:rsidP="00425C4B">
      <w:pPr>
        <w:pStyle w:val="ListParagraph"/>
        <w:numPr>
          <w:ilvl w:val="0"/>
          <w:numId w:val="2"/>
        </w:numPr>
        <w:rPr>
          <w:sz w:val="22"/>
          <w:szCs w:val="22"/>
        </w:rPr>
      </w:pPr>
      <w:r w:rsidRPr="00D31B8E">
        <w:rPr>
          <w:sz w:val="22"/>
          <w:szCs w:val="22"/>
        </w:rPr>
        <w:t>Develop an understanding of the geological history and geomorphology of much of Alaska (SI)</w:t>
      </w:r>
    </w:p>
    <w:p w14:paraId="1EAA4F9B" w14:textId="77777777" w:rsidR="00425C4B" w:rsidRPr="00D31B8E" w:rsidRDefault="00425C4B" w:rsidP="00425C4B">
      <w:pPr>
        <w:pStyle w:val="ListParagraph"/>
        <w:numPr>
          <w:ilvl w:val="0"/>
          <w:numId w:val="2"/>
        </w:numPr>
        <w:rPr>
          <w:sz w:val="22"/>
          <w:szCs w:val="22"/>
        </w:rPr>
      </w:pPr>
      <w:r w:rsidRPr="00D31B8E">
        <w:rPr>
          <w:sz w:val="22"/>
          <w:szCs w:val="22"/>
        </w:rPr>
        <w:t>Learn the taxonomies of pertinent floral and faunal communities (SI)</w:t>
      </w:r>
    </w:p>
    <w:p w14:paraId="06BCA343" w14:textId="77777777" w:rsidR="00425C4B" w:rsidRPr="00D31B8E" w:rsidRDefault="00425C4B" w:rsidP="00425C4B">
      <w:pPr>
        <w:pStyle w:val="ListParagraph"/>
        <w:numPr>
          <w:ilvl w:val="0"/>
          <w:numId w:val="2"/>
        </w:numPr>
        <w:rPr>
          <w:sz w:val="22"/>
          <w:szCs w:val="22"/>
        </w:rPr>
      </w:pPr>
      <w:r w:rsidRPr="00D31B8E">
        <w:rPr>
          <w:sz w:val="22"/>
          <w:szCs w:val="22"/>
        </w:rPr>
        <w:t>Be able to tell ‘histories’ of various biomes through understanding ecological processes (SI)</w:t>
      </w:r>
    </w:p>
    <w:p w14:paraId="0DCFEC6D" w14:textId="77777777" w:rsidR="00425C4B" w:rsidRPr="00D31B8E" w:rsidRDefault="00425C4B" w:rsidP="00425C4B">
      <w:pPr>
        <w:pStyle w:val="ListParagraph"/>
        <w:numPr>
          <w:ilvl w:val="0"/>
          <w:numId w:val="2"/>
        </w:numPr>
        <w:rPr>
          <w:sz w:val="22"/>
          <w:szCs w:val="22"/>
        </w:rPr>
      </w:pPr>
      <w:r w:rsidRPr="00D31B8E">
        <w:rPr>
          <w:sz w:val="22"/>
          <w:szCs w:val="22"/>
        </w:rPr>
        <w:t>Learn techniques in field investigation and research (SI, CT)</w:t>
      </w:r>
    </w:p>
    <w:p w14:paraId="7CADD614" w14:textId="77777777" w:rsidR="00425C4B" w:rsidRPr="00D31B8E" w:rsidRDefault="00425C4B" w:rsidP="00425C4B">
      <w:pPr>
        <w:pStyle w:val="ListParagraph"/>
        <w:numPr>
          <w:ilvl w:val="0"/>
          <w:numId w:val="2"/>
        </w:numPr>
        <w:rPr>
          <w:sz w:val="22"/>
          <w:szCs w:val="22"/>
        </w:rPr>
      </w:pPr>
      <w:r w:rsidRPr="00D31B8E">
        <w:rPr>
          <w:sz w:val="22"/>
          <w:szCs w:val="22"/>
        </w:rPr>
        <w:t>Learn observation and recording techniques by keeping a detailed field journal (SI, EC)</w:t>
      </w:r>
    </w:p>
    <w:p w14:paraId="33FABE38" w14:textId="77777777" w:rsidR="00425C4B" w:rsidRPr="00D31B8E" w:rsidRDefault="00425C4B" w:rsidP="00425C4B">
      <w:pPr>
        <w:pStyle w:val="ListParagraph"/>
        <w:numPr>
          <w:ilvl w:val="0"/>
          <w:numId w:val="2"/>
        </w:numPr>
        <w:rPr>
          <w:sz w:val="22"/>
          <w:szCs w:val="22"/>
        </w:rPr>
      </w:pPr>
      <w:r w:rsidRPr="00D31B8E">
        <w:rPr>
          <w:sz w:val="22"/>
          <w:szCs w:val="22"/>
        </w:rPr>
        <w:t>Appreciate the human history and use of Alaskan landscapes (CHP)</w:t>
      </w:r>
    </w:p>
    <w:p w14:paraId="3560350C" w14:textId="77777777" w:rsidR="00425C4B" w:rsidRPr="00D31B8E" w:rsidRDefault="00425C4B" w:rsidP="00425C4B">
      <w:pPr>
        <w:pStyle w:val="ListParagraph"/>
        <w:numPr>
          <w:ilvl w:val="0"/>
          <w:numId w:val="2"/>
        </w:numPr>
        <w:rPr>
          <w:sz w:val="22"/>
          <w:szCs w:val="22"/>
        </w:rPr>
      </w:pPr>
      <w:r w:rsidRPr="00D31B8E">
        <w:rPr>
          <w:sz w:val="22"/>
          <w:szCs w:val="22"/>
        </w:rPr>
        <w:t>Practice presentation skills through student-led teaching opportunities (EC)</w:t>
      </w:r>
    </w:p>
    <w:p w14:paraId="46DFEADF" w14:textId="77777777" w:rsidR="00425C4B" w:rsidRPr="00D31B8E" w:rsidRDefault="00425C4B" w:rsidP="00425C4B">
      <w:pPr>
        <w:pStyle w:val="ListParagraph"/>
        <w:numPr>
          <w:ilvl w:val="0"/>
          <w:numId w:val="2"/>
        </w:numPr>
        <w:rPr>
          <w:sz w:val="22"/>
          <w:szCs w:val="22"/>
        </w:rPr>
      </w:pPr>
      <w:r w:rsidRPr="00D31B8E">
        <w:rPr>
          <w:sz w:val="22"/>
          <w:szCs w:val="22"/>
        </w:rPr>
        <w:t>Begin engaging in ethical underst</w:t>
      </w:r>
      <w:r>
        <w:rPr>
          <w:sz w:val="22"/>
          <w:szCs w:val="22"/>
        </w:rPr>
        <w:t>andings of land use issues (EE)</w:t>
      </w:r>
      <w:r w:rsidRPr="00D31B8E">
        <w:rPr>
          <w:sz w:val="22"/>
          <w:szCs w:val="22"/>
        </w:rPr>
        <w:tab/>
      </w:r>
      <w:r w:rsidRPr="00D31B8E">
        <w:rPr>
          <w:sz w:val="22"/>
          <w:szCs w:val="22"/>
        </w:rPr>
        <w:tab/>
      </w:r>
    </w:p>
    <w:p w14:paraId="17423ADD" w14:textId="77777777" w:rsidR="00425C4B" w:rsidRDefault="00425C4B" w:rsidP="00425C4B">
      <w:pPr>
        <w:rPr>
          <w:b/>
          <w:sz w:val="22"/>
          <w:szCs w:val="22"/>
        </w:rPr>
      </w:pPr>
    </w:p>
    <w:p w14:paraId="62D8FF8F" w14:textId="77777777" w:rsidR="00425C4B" w:rsidRPr="003E32CA" w:rsidRDefault="00425C4B" w:rsidP="00425C4B">
      <w:pPr>
        <w:rPr>
          <w:b/>
          <w:sz w:val="22"/>
          <w:szCs w:val="22"/>
        </w:rPr>
      </w:pPr>
      <w:r w:rsidRPr="003E32CA">
        <w:rPr>
          <w:b/>
          <w:sz w:val="22"/>
          <w:szCs w:val="22"/>
        </w:rPr>
        <w:t>Active Learning</w:t>
      </w:r>
    </w:p>
    <w:p w14:paraId="39D0F188" w14:textId="77777777" w:rsidR="00425C4B" w:rsidRPr="003E32CA" w:rsidRDefault="00425C4B" w:rsidP="00425C4B">
      <w:pPr>
        <w:rPr>
          <w:sz w:val="22"/>
          <w:szCs w:val="22"/>
        </w:rPr>
      </w:pPr>
      <w:r w:rsidRPr="003E32CA">
        <w:rPr>
          <w:sz w:val="22"/>
          <w:szCs w:val="22"/>
        </w:rPr>
        <w:t xml:space="preserve">Active learning refers to the process of deep understanding that come from interactive and reflective education rather than rote memorization and information recall.  </w:t>
      </w:r>
    </w:p>
    <w:p w14:paraId="1FCECD6B" w14:textId="77777777" w:rsidR="00425C4B" w:rsidRPr="003E32CA" w:rsidRDefault="00425C4B" w:rsidP="00425C4B">
      <w:pPr>
        <w:rPr>
          <w:sz w:val="22"/>
          <w:szCs w:val="22"/>
        </w:rPr>
      </w:pPr>
    </w:p>
    <w:p w14:paraId="5BAB41A2" w14:textId="77777777" w:rsidR="00425C4B" w:rsidRPr="003E32CA" w:rsidRDefault="00425C4B" w:rsidP="00425C4B">
      <w:pPr>
        <w:rPr>
          <w:b/>
          <w:sz w:val="22"/>
          <w:szCs w:val="22"/>
        </w:rPr>
      </w:pPr>
      <w:r w:rsidRPr="003E32CA">
        <w:rPr>
          <w:b/>
          <w:sz w:val="22"/>
          <w:szCs w:val="22"/>
        </w:rPr>
        <w:t>Instructional/Delivery Method</w:t>
      </w:r>
    </w:p>
    <w:p w14:paraId="5401D3CB" w14:textId="77777777" w:rsidR="00425C4B" w:rsidRDefault="00425C4B" w:rsidP="00425C4B">
      <w:pPr>
        <w:rPr>
          <w:sz w:val="22"/>
          <w:szCs w:val="22"/>
        </w:rPr>
      </w:pPr>
      <w:r w:rsidRPr="00D31B8E">
        <w:rPr>
          <w:sz w:val="22"/>
          <w:szCs w:val="22"/>
        </w:rPr>
        <w:t>Achieving the course objectives and enhancing your competencies results from a dynamic process between the course instructor</w:t>
      </w:r>
      <w:r>
        <w:rPr>
          <w:sz w:val="22"/>
          <w:szCs w:val="22"/>
        </w:rPr>
        <w:t>s</w:t>
      </w:r>
      <w:r w:rsidRPr="00D31B8E">
        <w:rPr>
          <w:sz w:val="22"/>
          <w:szCs w:val="22"/>
        </w:rPr>
        <w:t xml:space="preserve"> and the students. Rather than describe teaching methods, consider them as learning methods. No learning happens unless you want it to, regardless of the type of learning tool the instructor uses. These tools are such familiar things as lectures, discussions, presentations, projects, field work, assignments, and evaluations; you can expect all of these to be used, and each of them works if you agree to let them; call this student engagement. Insofar as these tools enhance engagement, they are all part of a toolbox of active learning methods.</w:t>
      </w:r>
    </w:p>
    <w:p w14:paraId="6526FAD2" w14:textId="77777777" w:rsidR="00425C4B" w:rsidRPr="003E32CA" w:rsidRDefault="00425C4B" w:rsidP="00425C4B">
      <w:pPr>
        <w:rPr>
          <w:sz w:val="22"/>
          <w:szCs w:val="22"/>
        </w:rPr>
      </w:pPr>
    </w:p>
    <w:p w14:paraId="23712F98" w14:textId="77777777" w:rsidR="00425C4B" w:rsidRPr="003E32CA" w:rsidRDefault="00425C4B" w:rsidP="00425C4B">
      <w:pPr>
        <w:rPr>
          <w:b/>
          <w:sz w:val="22"/>
          <w:szCs w:val="22"/>
        </w:rPr>
      </w:pPr>
      <w:r w:rsidRPr="003E32CA">
        <w:rPr>
          <w:b/>
          <w:sz w:val="22"/>
          <w:szCs w:val="22"/>
        </w:rPr>
        <w:t>Required Texts</w:t>
      </w:r>
    </w:p>
    <w:p w14:paraId="483BA3E0" w14:textId="77777777" w:rsidR="00425C4B" w:rsidRPr="00BF160C" w:rsidRDefault="00425C4B" w:rsidP="00425C4B">
      <w:pPr>
        <w:rPr>
          <w:sz w:val="22"/>
          <w:szCs w:val="22"/>
        </w:rPr>
      </w:pPr>
      <w:r w:rsidRPr="00BF160C">
        <w:rPr>
          <w:sz w:val="22"/>
          <w:szCs w:val="22"/>
        </w:rPr>
        <w:t xml:space="preserve">Ronald L. </w:t>
      </w:r>
      <w:r>
        <w:rPr>
          <w:sz w:val="22"/>
          <w:szCs w:val="22"/>
        </w:rPr>
        <w:t xml:space="preserve">Smith, </w:t>
      </w:r>
      <w:r w:rsidRPr="00C81171">
        <w:rPr>
          <w:i/>
          <w:sz w:val="22"/>
          <w:szCs w:val="22"/>
        </w:rPr>
        <w:t>Interior and Northern Alaska: A Natural History</w:t>
      </w:r>
    </w:p>
    <w:p w14:paraId="330A910E" w14:textId="77777777" w:rsidR="00425C4B" w:rsidRDefault="00425C4B" w:rsidP="00425C4B">
      <w:pPr>
        <w:rPr>
          <w:sz w:val="22"/>
          <w:szCs w:val="22"/>
        </w:rPr>
      </w:pPr>
      <w:r w:rsidRPr="00BF160C">
        <w:rPr>
          <w:sz w:val="22"/>
          <w:szCs w:val="22"/>
        </w:rPr>
        <w:t>Field notebooks</w:t>
      </w:r>
    </w:p>
    <w:p w14:paraId="376BA745" w14:textId="77777777" w:rsidR="00425C4B" w:rsidRPr="003E32CA" w:rsidRDefault="00425C4B" w:rsidP="00425C4B">
      <w:pPr>
        <w:rPr>
          <w:sz w:val="22"/>
          <w:szCs w:val="22"/>
        </w:rPr>
      </w:pPr>
    </w:p>
    <w:p w14:paraId="37FCCC19" w14:textId="77777777" w:rsidR="00425C4B" w:rsidRPr="003E32CA" w:rsidRDefault="00425C4B" w:rsidP="00425C4B">
      <w:pPr>
        <w:rPr>
          <w:b/>
          <w:sz w:val="22"/>
          <w:szCs w:val="22"/>
        </w:rPr>
      </w:pPr>
      <w:r w:rsidRPr="003E32CA">
        <w:rPr>
          <w:b/>
          <w:sz w:val="22"/>
          <w:szCs w:val="22"/>
        </w:rPr>
        <w:t>Attendance &amp; Participation</w:t>
      </w:r>
    </w:p>
    <w:p w14:paraId="782EA03D" w14:textId="77777777" w:rsidR="00425C4B" w:rsidRPr="00BF160C" w:rsidRDefault="00425C4B" w:rsidP="00425C4B">
      <w:pPr>
        <w:rPr>
          <w:sz w:val="22"/>
          <w:szCs w:val="22"/>
        </w:rPr>
      </w:pPr>
      <w:r w:rsidRPr="00BF160C">
        <w:rPr>
          <w:sz w:val="22"/>
          <w:szCs w:val="22"/>
        </w:rPr>
        <w:t xml:space="preserve">We keep an attendance record. In a block course, attendance is mandatory: we’re trying to cram a semester’s worth of course into four weeks. If you find other things more important than coming to class, we suggest you closely examine your priorities. See the comments on Participation for more thoughts on this. </w:t>
      </w:r>
    </w:p>
    <w:p w14:paraId="2FC6371A" w14:textId="77777777" w:rsidR="00425C4B" w:rsidRDefault="00425C4B" w:rsidP="00425C4B">
      <w:pPr>
        <w:rPr>
          <w:sz w:val="22"/>
          <w:szCs w:val="22"/>
        </w:rPr>
      </w:pPr>
    </w:p>
    <w:p w14:paraId="623CAC7F" w14:textId="77777777" w:rsidR="00425C4B" w:rsidRPr="00BF160C" w:rsidRDefault="00425C4B" w:rsidP="00425C4B">
      <w:pPr>
        <w:rPr>
          <w:sz w:val="22"/>
          <w:szCs w:val="22"/>
        </w:rPr>
      </w:pPr>
      <w:r w:rsidRPr="00BF160C">
        <w:rPr>
          <w:sz w:val="22"/>
          <w:szCs w:val="22"/>
        </w:rPr>
        <w:t>Note this from the APU Catalog: "Students who wish to withdraw from a course and receive a 'W' grade must drop the course prior to completion of 80% of the term. The 'W' grade may not be granted after that date unless the student files a Request for Special Consideration and the 'W' grade is approved." What we call the census date is August 25 for this term. You pay the full cost of the course after the census date, regardless of completion, and are responsible for the tuition.</w:t>
      </w:r>
    </w:p>
    <w:p w14:paraId="4CB26BFD" w14:textId="77777777" w:rsidR="00425C4B" w:rsidRPr="003E32CA" w:rsidRDefault="00425C4B" w:rsidP="00425C4B">
      <w:pPr>
        <w:rPr>
          <w:sz w:val="22"/>
          <w:szCs w:val="22"/>
        </w:rPr>
      </w:pPr>
    </w:p>
    <w:p w14:paraId="73E5994E" w14:textId="77777777" w:rsidR="00425C4B" w:rsidRPr="003E32CA" w:rsidRDefault="00425C4B" w:rsidP="00425C4B">
      <w:pPr>
        <w:rPr>
          <w:b/>
          <w:sz w:val="22"/>
          <w:szCs w:val="22"/>
        </w:rPr>
      </w:pPr>
      <w:r w:rsidRPr="003E32CA">
        <w:rPr>
          <w:b/>
          <w:sz w:val="22"/>
          <w:szCs w:val="22"/>
        </w:rPr>
        <w:t>Communications Expectations</w:t>
      </w:r>
    </w:p>
    <w:p w14:paraId="4A3741B7" w14:textId="77777777" w:rsidR="00425C4B" w:rsidRPr="003E32CA" w:rsidRDefault="00425C4B" w:rsidP="00425C4B">
      <w:pPr>
        <w:rPr>
          <w:sz w:val="22"/>
          <w:szCs w:val="22"/>
        </w:rPr>
      </w:pPr>
      <w:r w:rsidRPr="003E32CA">
        <w:rPr>
          <w:sz w:val="22"/>
          <w:szCs w:val="22"/>
        </w:rPr>
        <w:t>All official communication regarding the course and APU information goes through APU email.  Students are expected to be reading email prior to the course starting and for any portion of the course where meetings are held on campus.  For the field portion of the course, there are different expectations regarding communications, which will be established prior to leaving the campus.</w:t>
      </w:r>
    </w:p>
    <w:p w14:paraId="44E0F766" w14:textId="77777777" w:rsidR="00425C4B" w:rsidRPr="003E32CA" w:rsidRDefault="00425C4B" w:rsidP="00425C4B">
      <w:pPr>
        <w:rPr>
          <w:sz w:val="22"/>
          <w:szCs w:val="22"/>
        </w:rPr>
      </w:pPr>
    </w:p>
    <w:p w14:paraId="057FEFCE" w14:textId="77777777" w:rsidR="00425C4B" w:rsidRPr="003E32CA" w:rsidRDefault="00425C4B" w:rsidP="00425C4B">
      <w:pPr>
        <w:rPr>
          <w:b/>
          <w:sz w:val="22"/>
          <w:szCs w:val="22"/>
        </w:rPr>
      </w:pPr>
      <w:r w:rsidRPr="003E32CA">
        <w:rPr>
          <w:b/>
          <w:sz w:val="22"/>
          <w:szCs w:val="22"/>
        </w:rPr>
        <w:t>Technical Requirements &amp; Applications</w:t>
      </w:r>
    </w:p>
    <w:p w14:paraId="181F6CF5" w14:textId="77777777" w:rsidR="00425C4B" w:rsidRPr="003E32CA" w:rsidRDefault="00425C4B" w:rsidP="00425C4B">
      <w:pPr>
        <w:rPr>
          <w:sz w:val="22"/>
          <w:szCs w:val="22"/>
        </w:rPr>
      </w:pPr>
      <w:r w:rsidRPr="003E32CA">
        <w:rPr>
          <w:sz w:val="22"/>
          <w:szCs w:val="22"/>
        </w:rPr>
        <w:t xml:space="preserve">For technical assistance with APU’s Blackboard, MyAPU, the Student Portal, contact the IT Helpdesk:  907.564.8350, </w:t>
      </w:r>
      <w:hyperlink r:id="rId11" w:history="1">
        <w:r w:rsidRPr="003E32CA">
          <w:rPr>
            <w:rStyle w:val="Hyperlink"/>
            <w:sz w:val="22"/>
            <w:szCs w:val="22"/>
          </w:rPr>
          <w:t>ithelpdesk@alaskapacific.edu</w:t>
        </w:r>
      </w:hyperlink>
    </w:p>
    <w:p w14:paraId="08A3B28C" w14:textId="77777777" w:rsidR="00425C4B" w:rsidRPr="003E32CA" w:rsidRDefault="00425C4B" w:rsidP="00425C4B">
      <w:pPr>
        <w:rPr>
          <w:sz w:val="22"/>
          <w:szCs w:val="22"/>
        </w:rPr>
      </w:pPr>
    </w:p>
    <w:p w14:paraId="0B05598A" w14:textId="77777777" w:rsidR="00425C4B" w:rsidRPr="003E32CA" w:rsidRDefault="00425C4B" w:rsidP="00425C4B">
      <w:pPr>
        <w:rPr>
          <w:b/>
          <w:sz w:val="22"/>
          <w:szCs w:val="22"/>
        </w:rPr>
      </w:pPr>
      <w:r w:rsidRPr="003E32CA">
        <w:rPr>
          <w:b/>
          <w:sz w:val="22"/>
          <w:szCs w:val="22"/>
        </w:rPr>
        <w:t xml:space="preserve">UAA/APU Consortium Library </w:t>
      </w:r>
    </w:p>
    <w:p w14:paraId="6748AAD8" w14:textId="77777777" w:rsidR="00425C4B" w:rsidRPr="003E32CA" w:rsidRDefault="00425C4B" w:rsidP="00425C4B">
      <w:pPr>
        <w:rPr>
          <w:sz w:val="22"/>
          <w:szCs w:val="22"/>
        </w:rPr>
      </w:pPr>
      <w:r w:rsidRPr="003E32CA">
        <w:rPr>
          <w:sz w:val="22"/>
          <w:szCs w:val="22"/>
        </w:rPr>
        <w:t>Developing the essential competency of Critical Thinking, APU students are challenged to grow their information literacy, analyzing and evaluating sources for truth claims, methodologies, and perspectives.  The Consortium Library contributes significantly to the information literacy of our community with rich collections and references, as well as expert staff and online services.</w:t>
      </w:r>
    </w:p>
    <w:p w14:paraId="69CF04A5" w14:textId="77777777" w:rsidR="00425C4B" w:rsidRPr="003E32CA" w:rsidRDefault="00425C4B" w:rsidP="00425C4B">
      <w:pPr>
        <w:pStyle w:val="ListParagraph"/>
        <w:numPr>
          <w:ilvl w:val="0"/>
          <w:numId w:val="1"/>
        </w:numPr>
        <w:rPr>
          <w:sz w:val="22"/>
          <w:szCs w:val="22"/>
        </w:rPr>
      </w:pPr>
      <w:r w:rsidRPr="003E32CA">
        <w:rPr>
          <w:sz w:val="22"/>
          <w:szCs w:val="22"/>
        </w:rPr>
        <w:t xml:space="preserve">Website: http://lib.uaa.alaska.edu/   Phone: 907-786-1871 </w:t>
      </w:r>
    </w:p>
    <w:p w14:paraId="45F22886" w14:textId="77777777" w:rsidR="00425C4B" w:rsidRPr="003E32CA" w:rsidRDefault="00425C4B" w:rsidP="00425C4B">
      <w:pPr>
        <w:pStyle w:val="ListParagraph"/>
        <w:numPr>
          <w:ilvl w:val="0"/>
          <w:numId w:val="1"/>
        </w:numPr>
        <w:rPr>
          <w:sz w:val="22"/>
          <w:szCs w:val="22"/>
        </w:rPr>
      </w:pPr>
      <w:r w:rsidRPr="003E32CA">
        <w:rPr>
          <w:sz w:val="22"/>
          <w:szCs w:val="22"/>
        </w:rPr>
        <w:t xml:space="preserve">Ask-a-Librarian: http://lib.uaa.alaska.edu/research/ask/  </w:t>
      </w:r>
    </w:p>
    <w:p w14:paraId="76097CCF" w14:textId="77777777" w:rsidR="00425C4B" w:rsidRPr="003E32CA" w:rsidRDefault="00425C4B" w:rsidP="00425C4B">
      <w:pPr>
        <w:pStyle w:val="ListParagraph"/>
        <w:numPr>
          <w:ilvl w:val="0"/>
          <w:numId w:val="1"/>
        </w:numPr>
        <w:rPr>
          <w:sz w:val="22"/>
          <w:szCs w:val="22"/>
        </w:rPr>
      </w:pPr>
      <w:r w:rsidRPr="003E32CA">
        <w:rPr>
          <w:sz w:val="22"/>
          <w:szCs w:val="22"/>
        </w:rPr>
        <w:t>To activate your library privileges (for both online and onsite access), contact the IT Department.</w:t>
      </w:r>
    </w:p>
    <w:p w14:paraId="6506131F" w14:textId="77777777" w:rsidR="00425C4B" w:rsidRPr="003E32CA" w:rsidRDefault="00425C4B" w:rsidP="00425C4B">
      <w:pPr>
        <w:rPr>
          <w:sz w:val="22"/>
          <w:szCs w:val="22"/>
        </w:rPr>
      </w:pPr>
    </w:p>
    <w:p w14:paraId="35188B44" w14:textId="77777777" w:rsidR="00900A34" w:rsidRDefault="00900A34" w:rsidP="00900A34">
      <w:pPr>
        <w:jc w:val="both"/>
        <w:rPr>
          <w:rFonts w:cs="Helvetica"/>
          <w:b/>
          <w:bCs/>
        </w:rPr>
      </w:pPr>
      <w:r>
        <w:rPr>
          <w:rFonts w:cs="Helvetica"/>
          <w:b/>
          <w:bCs/>
        </w:rPr>
        <w:t>Disability Support Services</w:t>
      </w:r>
    </w:p>
    <w:p w14:paraId="09A384FA" w14:textId="77777777" w:rsidR="00900A34" w:rsidRPr="00251887" w:rsidRDefault="00900A34" w:rsidP="00900A34">
      <w:pPr>
        <w:jc w:val="both"/>
      </w:pPr>
      <w:r>
        <w:rPr>
          <w:rFonts w:cs="Helvetica"/>
        </w:rPr>
        <w:t xml:space="preserve">In accordance with the Americans with Disabilities Act of 1990, it is the policy of Alaska Pacific University to make reasonable accommodations for qualified students with disabilities. If a student with a disability needs reasonable accommodations, the student must notify the Assistant to the Dean of Students in a timely manner. Once the student notifies the Assistant to the Dean of Students, processes and procedures for documenting a disability will be provided to the student upon request. Once the student provides the required documentation to the Assistant to the Dean of Students, the interactive process for developing reasonable accommodations will begin; this process involves the Assistant to the Dean of Students meeting or talking with the student about his or her needs prior to providing the student with a reasonable accommodation approval or denial letter. Students will be notified, in writing, by the Assistant to the Dean of Students when the request for reasonable accommodations is approved or denied. It is the student’s responsibility to present the approval letter, documenting the approved reasonable accommodations with respect to the University course, to the faculty member. </w:t>
      </w:r>
    </w:p>
    <w:p w14:paraId="6131130E" w14:textId="77777777" w:rsidR="00900A34" w:rsidRDefault="00900A34" w:rsidP="00900A34">
      <w:pPr>
        <w:rPr>
          <w:rFonts w:cs="Helvetica"/>
        </w:rPr>
      </w:pPr>
    </w:p>
    <w:p w14:paraId="32B4EEAE" w14:textId="77777777" w:rsidR="00900A34" w:rsidRDefault="00900A34" w:rsidP="00900A34">
      <w:pPr>
        <w:rPr>
          <w:rFonts w:cs="Helvetica"/>
        </w:rPr>
      </w:pPr>
      <w:r>
        <w:rPr>
          <w:rFonts w:cs="Helvetica"/>
        </w:rPr>
        <w:t xml:space="preserve">To receive reasonable accommodations with respect to a University course, a student must follow the process described above. Faculty members are not expected to make reasonable accommodations for students who have not been officially approved for reasonable accommodations by the Assistant to the Dean of Students. The Assistant to the Dean of Students will not discuss reasonable accommodations for any student with a faculty member, without prior written consent from that student. </w:t>
      </w:r>
    </w:p>
    <w:p w14:paraId="623566F2" w14:textId="77777777" w:rsidR="00900A34" w:rsidRDefault="00900A34" w:rsidP="00900A34">
      <w:pPr>
        <w:rPr>
          <w:rFonts w:cs="Helvetica"/>
        </w:rPr>
      </w:pPr>
    </w:p>
    <w:p w14:paraId="35BB34AC" w14:textId="77777777" w:rsidR="00900A34" w:rsidRPr="00251887" w:rsidRDefault="00900A34" w:rsidP="00900A34">
      <w:pPr>
        <w:rPr>
          <w:rFonts w:cs="Helvetica"/>
        </w:rPr>
      </w:pPr>
      <w:r>
        <w:rPr>
          <w:rFonts w:cs="Helvetica"/>
        </w:rPr>
        <w:t xml:space="preserve">For more information please contact Kaili Martin, </w:t>
      </w:r>
      <w:r>
        <w:t>Assistant to the Dean of Students (</w:t>
      </w:r>
      <w:hyperlink r:id="rId12" w:history="1">
        <w:r>
          <w:rPr>
            <w:rStyle w:val="Hyperlink"/>
          </w:rPr>
          <w:t>kamartin@alaskapacific.edu</w:t>
        </w:r>
      </w:hyperlink>
      <w:r>
        <w:t>; 907-564-8287).</w:t>
      </w:r>
    </w:p>
    <w:p w14:paraId="69E06D65" w14:textId="77777777" w:rsidR="00425C4B" w:rsidRPr="003E32CA" w:rsidRDefault="00425C4B" w:rsidP="00425C4B">
      <w:pPr>
        <w:rPr>
          <w:sz w:val="22"/>
          <w:szCs w:val="22"/>
        </w:rPr>
      </w:pPr>
      <w:bookmarkStart w:id="1" w:name="_GoBack"/>
      <w:bookmarkEnd w:id="1"/>
    </w:p>
    <w:p w14:paraId="61D19D65" w14:textId="77777777" w:rsidR="00425C4B" w:rsidRPr="003E32CA" w:rsidRDefault="00425C4B" w:rsidP="00425C4B">
      <w:pPr>
        <w:rPr>
          <w:b/>
          <w:sz w:val="22"/>
          <w:szCs w:val="22"/>
        </w:rPr>
      </w:pPr>
      <w:r w:rsidRPr="003E32CA">
        <w:rPr>
          <w:b/>
          <w:sz w:val="22"/>
          <w:szCs w:val="22"/>
        </w:rPr>
        <w:t xml:space="preserve">Honor Policy </w:t>
      </w:r>
    </w:p>
    <w:p w14:paraId="41902680" w14:textId="77777777" w:rsidR="00425C4B" w:rsidRDefault="00425C4B" w:rsidP="00425C4B">
      <w:pPr>
        <w:rPr>
          <w:sz w:val="22"/>
          <w:szCs w:val="22"/>
        </w:rPr>
      </w:pPr>
      <w:r w:rsidRPr="003E32CA">
        <w:rPr>
          <w:sz w:val="22"/>
          <w:szCs w:val="22"/>
        </w:rPr>
        <w:t xml:space="preserve">APU is a community of learners in which all enjoy freedoms and privileges based upon mutual trust and respect as well as a clear sense of responsibility.  Students are expected to do all work assigned, to do it honestly and with integrity.  </w:t>
      </w:r>
    </w:p>
    <w:p w14:paraId="5221CB2D" w14:textId="77777777" w:rsidR="00425C4B" w:rsidRDefault="00425C4B" w:rsidP="00425C4B">
      <w:pPr>
        <w:rPr>
          <w:sz w:val="22"/>
          <w:szCs w:val="22"/>
        </w:rPr>
      </w:pPr>
    </w:p>
    <w:p w14:paraId="757C4C8B" w14:textId="77777777" w:rsidR="00425C4B" w:rsidRPr="003E32CA" w:rsidRDefault="00425C4B" w:rsidP="00425C4B">
      <w:pPr>
        <w:rPr>
          <w:sz w:val="22"/>
          <w:szCs w:val="22"/>
        </w:rPr>
      </w:pPr>
      <w:r w:rsidRPr="00BF160C">
        <w:rPr>
          <w:sz w:val="22"/>
          <w:szCs w:val="22"/>
        </w:rPr>
        <w:t>We assume your personal integrity and honesty, and that you will adhere to APU’s Honor Policy as defined in the Catalog and Student Handbook. Understand plagiarism and don’t commit it. Course instructors have latitude in addressing plagiarism, including giving a course grade of F. We expect you to use many sources to inform your learning; cite them, and all will be well.</w:t>
      </w:r>
    </w:p>
    <w:p w14:paraId="3C917079" w14:textId="77777777" w:rsidR="00425C4B" w:rsidRPr="003E32CA" w:rsidRDefault="00425C4B" w:rsidP="00425C4B">
      <w:pPr>
        <w:rPr>
          <w:sz w:val="22"/>
          <w:szCs w:val="22"/>
        </w:rPr>
      </w:pPr>
    </w:p>
    <w:p w14:paraId="3294B517" w14:textId="77777777" w:rsidR="00425C4B" w:rsidRPr="003E32CA" w:rsidRDefault="00425C4B" w:rsidP="00425C4B">
      <w:pPr>
        <w:rPr>
          <w:b/>
          <w:sz w:val="22"/>
          <w:szCs w:val="22"/>
        </w:rPr>
      </w:pPr>
      <w:r w:rsidRPr="003E32CA">
        <w:rPr>
          <w:b/>
          <w:sz w:val="22"/>
          <w:szCs w:val="22"/>
        </w:rPr>
        <w:t xml:space="preserve">Risk Management </w:t>
      </w:r>
    </w:p>
    <w:p w14:paraId="0DF3F2C0" w14:textId="77777777" w:rsidR="00425C4B" w:rsidRPr="003E32CA" w:rsidRDefault="00425C4B" w:rsidP="00425C4B">
      <w:pPr>
        <w:rPr>
          <w:sz w:val="22"/>
          <w:szCs w:val="22"/>
        </w:rPr>
      </w:pPr>
      <w:r w:rsidRPr="003E32CA">
        <w:rPr>
          <w:sz w:val="22"/>
          <w:szCs w:val="22"/>
        </w:rPr>
        <w:t>Travel:  This course travels in a remote wilderness setting where medical services and communication with civilization are not readily available. Students on this course are expected to act in a professional manner.  They will be expected to understand, be aware of, and avoid the hazards of the area.  If an incident does occur the group will act as a team to provide the best care for the patient as possible.  Independent student travel is a possibility if weather, route, and student abilities allow.</w:t>
      </w:r>
    </w:p>
    <w:p w14:paraId="62B4567C" w14:textId="77777777" w:rsidR="00425C4B" w:rsidRPr="003E32CA" w:rsidRDefault="00425C4B" w:rsidP="00425C4B">
      <w:pPr>
        <w:rPr>
          <w:sz w:val="22"/>
          <w:szCs w:val="22"/>
        </w:rPr>
      </w:pPr>
    </w:p>
    <w:p w14:paraId="3B66CFBA" w14:textId="77777777" w:rsidR="00425C4B" w:rsidRPr="003E32CA" w:rsidRDefault="00425C4B" w:rsidP="00425C4B">
      <w:pPr>
        <w:rPr>
          <w:sz w:val="22"/>
          <w:szCs w:val="22"/>
        </w:rPr>
      </w:pPr>
      <w:r w:rsidRPr="003E32CA">
        <w:rPr>
          <w:sz w:val="22"/>
          <w:szCs w:val="22"/>
        </w:rPr>
        <w:t>Emergency Contact: For family emergencies only families can contact APU’s intown coordinator at 907-562-0791.  APU will then assist the family in contacting the course.</w:t>
      </w:r>
    </w:p>
    <w:p w14:paraId="723BF5FF" w14:textId="77777777" w:rsidR="00425C4B" w:rsidRPr="003E32CA" w:rsidRDefault="00425C4B" w:rsidP="00425C4B">
      <w:pPr>
        <w:rPr>
          <w:sz w:val="22"/>
          <w:szCs w:val="22"/>
        </w:rPr>
      </w:pPr>
    </w:p>
    <w:p w14:paraId="01593944" w14:textId="77777777" w:rsidR="00425C4B" w:rsidRPr="003E32CA" w:rsidRDefault="00425C4B" w:rsidP="00425C4B">
      <w:pPr>
        <w:rPr>
          <w:sz w:val="22"/>
          <w:szCs w:val="22"/>
        </w:rPr>
      </w:pPr>
      <w:r w:rsidRPr="003E32CA">
        <w:rPr>
          <w:sz w:val="22"/>
          <w:szCs w:val="22"/>
        </w:rPr>
        <w:t>Group Dynamics: Students understand that we will be working together in close proximity for and extended time. Each person will do their best to take care of themselves and others, being aware of their behavior in order to be respectful traveling companions.  Good expedition behavior requires that each individual take care of themselves so in order to better take care of others in a selfless way.</w:t>
      </w:r>
    </w:p>
    <w:p w14:paraId="56F6A278" w14:textId="77777777" w:rsidR="00425C4B" w:rsidRPr="003E32CA" w:rsidRDefault="00425C4B" w:rsidP="00425C4B">
      <w:pPr>
        <w:rPr>
          <w:sz w:val="22"/>
          <w:szCs w:val="22"/>
        </w:rPr>
      </w:pPr>
    </w:p>
    <w:p w14:paraId="4EC3BB59" w14:textId="77777777" w:rsidR="00425C4B" w:rsidRPr="003E32CA" w:rsidRDefault="00425C4B" w:rsidP="00425C4B">
      <w:pPr>
        <w:rPr>
          <w:sz w:val="22"/>
          <w:szCs w:val="22"/>
        </w:rPr>
      </w:pPr>
      <w:r w:rsidRPr="003E32CA">
        <w:rPr>
          <w:sz w:val="22"/>
          <w:szCs w:val="22"/>
        </w:rPr>
        <w:t xml:space="preserve">Alcohol, Drugs, Tobacco, Phones:  We aim to have as safe a course as possible. To this end no alcohol, tobacco, illegal drugs or phones/musical listening devices are allowed. </w:t>
      </w:r>
    </w:p>
    <w:p w14:paraId="45F71DE6" w14:textId="77777777" w:rsidR="00425C4B" w:rsidRPr="003E32CA" w:rsidRDefault="00425C4B" w:rsidP="00425C4B">
      <w:pPr>
        <w:rPr>
          <w:sz w:val="22"/>
          <w:szCs w:val="22"/>
        </w:rPr>
      </w:pPr>
    </w:p>
    <w:p w14:paraId="3442CEDB" w14:textId="77777777" w:rsidR="00425C4B" w:rsidRPr="003E32CA" w:rsidRDefault="00425C4B" w:rsidP="00425C4B">
      <w:pPr>
        <w:rPr>
          <w:sz w:val="22"/>
          <w:szCs w:val="22"/>
        </w:rPr>
      </w:pPr>
      <w:r w:rsidRPr="003E32CA">
        <w:rPr>
          <w:sz w:val="22"/>
          <w:szCs w:val="22"/>
        </w:rPr>
        <w:t>Insurance: All students must show proof of major medical insurance (insurance card and/or fill out and send in Student Insurance application) and sign a waiver before being allowed on the course.</w:t>
      </w:r>
    </w:p>
    <w:p w14:paraId="02067A49" w14:textId="77777777" w:rsidR="00425C4B" w:rsidRPr="003E32CA" w:rsidRDefault="00425C4B" w:rsidP="00425C4B">
      <w:pPr>
        <w:rPr>
          <w:sz w:val="22"/>
          <w:szCs w:val="22"/>
        </w:rPr>
      </w:pPr>
    </w:p>
    <w:p w14:paraId="4D8DE403" w14:textId="77777777" w:rsidR="00425C4B" w:rsidRDefault="00425C4B" w:rsidP="00425C4B">
      <w:pPr>
        <w:rPr>
          <w:b/>
          <w:sz w:val="22"/>
          <w:szCs w:val="22"/>
        </w:rPr>
      </w:pPr>
      <w:r>
        <w:rPr>
          <w:b/>
          <w:sz w:val="22"/>
          <w:szCs w:val="22"/>
        </w:rPr>
        <w:br w:type="page"/>
      </w:r>
    </w:p>
    <w:p w14:paraId="57712859" w14:textId="77777777" w:rsidR="00425C4B" w:rsidRPr="003E32CA" w:rsidRDefault="00425C4B" w:rsidP="00425C4B">
      <w:pPr>
        <w:rPr>
          <w:b/>
          <w:sz w:val="22"/>
          <w:szCs w:val="22"/>
        </w:rPr>
      </w:pPr>
      <w:r w:rsidRPr="003E32CA">
        <w:rPr>
          <w:b/>
          <w:sz w:val="22"/>
          <w:szCs w:val="22"/>
        </w:rPr>
        <w:t>Grading</w:t>
      </w:r>
    </w:p>
    <w:p w14:paraId="2B25C656" w14:textId="77777777" w:rsidR="00425C4B" w:rsidRPr="00BF160C" w:rsidRDefault="00425C4B" w:rsidP="00425C4B">
      <w:pPr>
        <w:rPr>
          <w:sz w:val="22"/>
          <w:szCs w:val="22"/>
        </w:rPr>
      </w:pPr>
      <w:r w:rsidRPr="00BF160C">
        <w:rPr>
          <w:sz w:val="22"/>
          <w:szCs w:val="22"/>
        </w:rPr>
        <w:t xml:space="preserve">Successful completion of this course includes fulfillment of the assignments and preparing </w:t>
      </w:r>
      <w:r>
        <w:rPr>
          <w:sz w:val="22"/>
          <w:szCs w:val="22"/>
        </w:rPr>
        <w:t xml:space="preserve">for class participation. See the </w:t>
      </w:r>
      <w:r w:rsidRPr="00BF160C">
        <w:rPr>
          <w:sz w:val="22"/>
          <w:szCs w:val="22"/>
        </w:rPr>
        <w:t>assignment sheets for</w:t>
      </w:r>
      <w:r>
        <w:rPr>
          <w:sz w:val="22"/>
          <w:szCs w:val="22"/>
        </w:rPr>
        <w:t xml:space="preserve"> specific</w:t>
      </w:r>
      <w:r w:rsidRPr="00BF160C">
        <w:rPr>
          <w:sz w:val="22"/>
          <w:szCs w:val="22"/>
        </w:rPr>
        <w:t xml:space="preserve"> details on these.</w:t>
      </w:r>
    </w:p>
    <w:p w14:paraId="63368936" w14:textId="77777777" w:rsidR="00425C4B" w:rsidRPr="00BF160C" w:rsidRDefault="00425C4B" w:rsidP="00425C4B">
      <w:pPr>
        <w:rPr>
          <w:sz w:val="22"/>
          <w:szCs w:val="22"/>
        </w:rPr>
      </w:pPr>
    </w:p>
    <w:p w14:paraId="3E3AD0C2" w14:textId="77777777" w:rsidR="00425C4B" w:rsidRPr="00BF160C" w:rsidRDefault="00425C4B" w:rsidP="00425C4B">
      <w:pPr>
        <w:rPr>
          <w:sz w:val="22"/>
          <w:szCs w:val="22"/>
        </w:rPr>
      </w:pPr>
      <w:r w:rsidRPr="00BF160C">
        <w:rPr>
          <w:sz w:val="22"/>
          <w:szCs w:val="22"/>
        </w:rPr>
        <w:t>Participation</w:t>
      </w:r>
      <w:r w:rsidRPr="00BF160C">
        <w:rPr>
          <w:sz w:val="22"/>
          <w:szCs w:val="22"/>
        </w:rPr>
        <w:tab/>
      </w:r>
      <w:r w:rsidRPr="00BF160C">
        <w:rPr>
          <w:sz w:val="22"/>
          <w:szCs w:val="22"/>
        </w:rPr>
        <w:tab/>
      </w:r>
      <w:r w:rsidRPr="00BF160C">
        <w:rPr>
          <w:sz w:val="22"/>
          <w:szCs w:val="22"/>
        </w:rPr>
        <w:tab/>
      </w:r>
      <w:r w:rsidRPr="00BF160C">
        <w:rPr>
          <w:sz w:val="22"/>
          <w:szCs w:val="22"/>
        </w:rPr>
        <w:tab/>
      </w:r>
      <w:r w:rsidRPr="00BF160C">
        <w:rPr>
          <w:sz w:val="22"/>
          <w:szCs w:val="22"/>
        </w:rPr>
        <w:tab/>
      </w:r>
      <w:r w:rsidRPr="00BF160C">
        <w:rPr>
          <w:sz w:val="22"/>
          <w:szCs w:val="22"/>
        </w:rPr>
        <w:tab/>
        <w:t>30%</w:t>
      </w:r>
      <w:r w:rsidRPr="00BF160C">
        <w:rPr>
          <w:sz w:val="22"/>
          <w:szCs w:val="22"/>
        </w:rPr>
        <w:tab/>
      </w:r>
    </w:p>
    <w:p w14:paraId="71676AC8" w14:textId="77777777" w:rsidR="00425C4B" w:rsidRPr="00BF160C" w:rsidRDefault="00425C4B" w:rsidP="00425C4B">
      <w:pPr>
        <w:rPr>
          <w:sz w:val="22"/>
          <w:szCs w:val="22"/>
        </w:rPr>
      </w:pPr>
      <w:r w:rsidRPr="00BF160C">
        <w:rPr>
          <w:sz w:val="22"/>
          <w:szCs w:val="22"/>
        </w:rPr>
        <w:t>Field journal</w:t>
      </w:r>
      <w:r w:rsidRPr="00BF160C">
        <w:rPr>
          <w:sz w:val="22"/>
          <w:szCs w:val="22"/>
        </w:rPr>
        <w:tab/>
      </w:r>
      <w:r w:rsidRPr="00BF160C">
        <w:rPr>
          <w:sz w:val="22"/>
          <w:szCs w:val="22"/>
        </w:rPr>
        <w:tab/>
      </w:r>
      <w:r w:rsidRPr="00BF160C">
        <w:rPr>
          <w:sz w:val="22"/>
          <w:szCs w:val="22"/>
        </w:rPr>
        <w:tab/>
      </w:r>
      <w:r w:rsidRPr="00BF160C">
        <w:rPr>
          <w:sz w:val="22"/>
          <w:szCs w:val="22"/>
        </w:rPr>
        <w:tab/>
      </w:r>
      <w:r w:rsidRPr="00BF160C">
        <w:rPr>
          <w:sz w:val="22"/>
          <w:szCs w:val="22"/>
        </w:rPr>
        <w:tab/>
      </w:r>
      <w:r w:rsidRPr="00BF160C">
        <w:rPr>
          <w:sz w:val="22"/>
          <w:szCs w:val="22"/>
        </w:rPr>
        <w:tab/>
        <w:t>30%</w:t>
      </w:r>
    </w:p>
    <w:p w14:paraId="27785F5D" w14:textId="77777777" w:rsidR="00425C4B" w:rsidRPr="00BF160C" w:rsidRDefault="00425C4B" w:rsidP="00425C4B">
      <w:pPr>
        <w:rPr>
          <w:sz w:val="22"/>
          <w:szCs w:val="22"/>
        </w:rPr>
      </w:pPr>
      <w:r w:rsidRPr="00BF160C">
        <w:rPr>
          <w:sz w:val="22"/>
          <w:szCs w:val="22"/>
        </w:rPr>
        <w:t>Alaska Subject Presentation</w:t>
      </w:r>
      <w:r w:rsidRPr="00BF160C">
        <w:rPr>
          <w:sz w:val="22"/>
          <w:szCs w:val="22"/>
        </w:rPr>
        <w:tab/>
      </w:r>
      <w:r w:rsidRPr="00BF160C">
        <w:rPr>
          <w:sz w:val="22"/>
          <w:szCs w:val="22"/>
        </w:rPr>
        <w:tab/>
      </w:r>
      <w:r w:rsidRPr="00BF160C">
        <w:rPr>
          <w:sz w:val="22"/>
          <w:szCs w:val="22"/>
        </w:rPr>
        <w:tab/>
      </w:r>
      <w:r w:rsidRPr="00BF160C">
        <w:rPr>
          <w:sz w:val="22"/>
          <w:szCs w:val="22"/>
        </w:rPr>
        <w:tab/>
        <w:t>5%</w:t>
      </w:r>
      <w:r w:rsidRPr="00BF160C">
        <w:rPr>
          <w:sz w:val="22"/>
          <w:szCs w:val="22"/>
        </w:rPr>
        <w:tab/>
      </w:r>
    </w:p>
    <w:p w14:paraId="4FEF2B0E" w14:textId="77777777" w:rsidR="00425C4B" w:rsidRPr="00BF160C" w:rsidRDefault="00425C4B" w:rsidP="00425C4B">
      <w:pPr>
        <w:rPr>
          <w:sz w:val="22"/>
          <w:szCs w:val="22"/>
        </w:rPr>
      </w:pPr>
      <w:r w:rsidRPr="00BF160C">
        <w:rPr>
          <w:sz w:val="22"/>
          <w:szCs w:val="22"/>
        </w:rPr>
        <w:t>Alaska Character Presentation</w:t>
      </w:r>
      <w:r w:rsidRPr="00BF160C">
        <w:rPr>
          <w:sz w:val="22"/>
          <w:szCs w:val="22"/>
        </w:rPr>
        <w:tab/>
      </w:r>
      <w:r w:rsidRPr="00BF160C">
        <w:rPr>
          <w:sz w:val="22"/>
          <w:szCs w:val="22"/>
        </w:rPr>
        <w:tab/>
      </w:r>
      <w:r w:rsidRPr="00BF160C">
        <w:rPr>
          <w:sz w:val="22"/>
          <w:szCs w:val="22"/>
        </w:rPr>
        <w:tab/>
      </w:r>
      <w:r w:rsidRPr="00BF160C">
        <w:rPr>
          <w:sz w:val="22"/>
          <w:szCs w:val="22"/>
        </w:rPr>
        <w:tab/>
        <w:t>5%</w:t>
      </w:r>
    </w:p>
    <w:p w14:paraId="2553A1BD" w14:textId="77777777" w:rsidR="00425C4B" w:rsidRPr="00BF160C" w:rsidRDefault="00425C4B" w:rsidP="00425C4B">
      <w:pPr>
        <w:rPr>
          <w:sz w:val="22"/>
          <w:szCs w:val="22"/>
        </w:rPr>
      </w:pPr>
      <w:r>
        <w:rPr>
          <w:sz w:val="22"/>
          <w:szCs w:val="22"/>
        </w:rPr>
        <w:t xml:space="preserve">Exams (2)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BF160C">
        <w:rPr>
          <w:sz w:val="22"/>
          <w:szCs w:val="22"/>
        </w:rPr>
        <w:t>30%</w:t>
      </w:r>
    </w:p>
    <w:p w14:paraId="1470877C" w14:textId="77777777" w:rsidR="00425C4B" w:rsidRPr="00BF160C" w:rsidRDefault="00425C4B" w:rsidP="00425C4B">
      <w:pPr>
        <w:rPr>
          <w:sz w:val="22"/>
          <w:szCs w:val="22"/>
        </w:rPr>
      </w:pPr>
    </w:p>
    <w:p w14:paraId="3C0A5FE3" w14:textId="77777777" w:rsidR="00425C4B" w:rsidRPr="00BF160C" w:rsidRDefault="00425C4B" w:rsidP="00425C4B">
      <w:pPr>
        <w:rPr>
          <w:b/>
          <w:sz w:val="22"/>
          <w:szCs w:val="22"/>
        </w:rPr>
      </w:pPr>
      <w:r w:rsidRPr="00BF160C">
        <w:rPr>
          <w:b/>
          <w:sz w:val="22"/>
          <w:szCs w:val="22"/>
        </w:rPr>
        <w:t>Grading policies</w:t>
      </w:r>
    </w:p>
    <w:p w14:paraId="750D5803" w14:textId="77777777" w:rsidR="00425C4B" w:rsidRPr="00BF160C" w:rsidRDefault="00425C4B" w:rsidP="00425C4B">
      <w:pPr>
        <w:rPr>
          <w:sz w:val="22"/>
          <w:szCs w:val="22"/>
        </w:rPr>
      </w:pPr>
      <w:r w:rsidRPr="00BF160C">
        <w:rPr>
          <w:sz w:val="22"/>
          <w:szCs w:val="22"/>
        </w:rPr>
        <w:t xml:space="preserve">We won’t grade on a curve. All of you can get an A, but each of you will have to earn it. Grading criteria are outlined on each assignment. </w:t>
      </w:r>
    </w:p>
    <w:p w14:paraId="1BF64F0C" w14:textId="77777777" w:rsidR="00425C4B" w:rsidRPr="00BF160C" w:rsidRDefault="00425C4B" w:rsidP="00425C4B">
      <w:pPr>
        <w:rPr>
          <w:sz w:val="22"/>
          <w:szCs w:val="22"/>
        </w:rPr>
      </w:pPr>
      <w:r w:rsidRPr="00BF160C">
        <w:rPr>
          <w:sz w:val="22"/>
          <w:szCs w:val="22"/>
        </w:rPr>
        <w:tab/>
        <w:t>100-90 %</w:t>
      </w:r>
      <w:r w:rsidRPr="00BF160C">
        <w:rPr>
          <w:sz w:val="22"/>
          <w:szCs w:val="22"/>
        </w:rPr>
        <w:tab/>
        <w:t>A range</w:t>
      </w:r>
    </w:p>
    <w:p w14:paraId="53433ED3" w14:textId="77777777" w:rsidR="00425C4B" w:rsidRPr="00BF160C" w:rsidRDefault="00425C4B" w:rsidP="00425C4B">
      <w:pPr>
        <w:rPr>
          <w:sz w:val="22"/>
          <w:szCs w:val="22"/>
        </w:rPr>
      </w:pPr>
      <w:r w:rsidRPr="00BF160C">
        <w:rPr>
          <w:sz w:val="22"/>
          <w:szCs w:val="22"/>
        </w:rPr>
        <w:t xml:space="preserve">Note our definition of an A grade: "Superior mastery of facts and principles; demonstrated clear evidence that stated course objectives and requirements were met by the student." Please note that does not say that you must agree with me on matters of historical or political interpretation. </w:t>
      </w:r>
    </w:p>
    <w:p w14:paraId="55CDF8B9" w14:textId="77777777" w:rsidR="00425C4B" w:rsidRPr="00BF160C" w:rsidRDefault="00425C4B" w:rsidP="00425C4B">
      <w:pPr>
        <w:rPr>
          <w:sz w:val="22"/>
          <w:szCs w:val="22"/>
        </w:rPr>
      </w:pPr>
      <w:r w:rsidRPr="00BF160C">
        <w:rPr>
          <w:sz w:val="22"/>
          <w:szCs w:val="22"/>
        </w:rPr>
        <w:tab/>
        <w:t>89 – 80</w:t>
      </w:r>
      <w:r w:rsidRPr="00BF160C">
        <w:rPr>
          <w:sz w:val="22"/>
          <w:szCs w:val="22"/>
        </w:rPr>
        <w:tab/>
        <w:t>B range</w:t>
      </w:r>
    </w:p>
    <w:p w14:paraId="59CBA367" w14:textId="77777777" w:rsidR="00425C4B" w:rsidRPr="00BF160C" w:rsidRDefault="00425C4B" w:rsidP="00425C4B">
      <w:pPr>
        <w:rPr>
          <w:sz w:val="22"/>
          <w:szCs w:val="22"/>
        </w:rPr>
      </w:pPr>
      <w:r w:rsidRPr="00BF160C">
        <w:rPr>
          <w:sz w:val="22"/>
          <w:szCs w:val="22"/>
        </w:rPr>
        <w:tab/>
        <w:t>79 – 70</w:t>
      </w:r>
      <w:r w:rsidRPr="00BF160C">
        <w:rPr>
          <w:sz w:val="22"/>
          <w:szCs w:val="22"/>
        </w:rPr>
        <w:tab/>
        <w:t>C range</w:t>
      </w:r>
    </w:p>
    <w:p w14:paraId="74488A38" w14:textId="77777777" w:rsidR="00425C4B" w:rsidRPr="00BF160C" w:rsidRDefault="00425C4B" w:rsidP="00425C4B">
      <w:pPr>
        <w:rPr>
          <w:sz w:val="22"/>
          <w:szCs w:val="22"/>
        </w:rPr>
      </w:pPr>
      <w:r w:rsidRPr="00BF160C">
        <w:rPr>
          <w:sz w:val="22"/>
          <w:szCs w:val="22"/>
        </w:rPr>
        <w:tab/>
        <w:t>69 – 60</w:t>
      </w:r>
      <w:r w:rsidRPr="00BF160C">
        <w:rPr>
          <w:sz w:val="22"/>
          <w:szCs w:val="22"/>
        </w:rPr>
        <w:tab/>
        <w:t>D range</w:t>
      </w:r>
    </w:p>
    <w:p w14:paraId="1DEB8473" w14:textId="77777777" w:rsidR="00425C4B" w:rsidRPr="00BF160C" w:rsidRDefault="00425C4B" w:rsidP="00425C4B">
      <w:pPr>
        <w:rPr>
          <w:sz w:val="22"/>
          <w:szCs w:val="22"/>
        </w:rPr>
      </w:pPr>
      <w:r>
        <w:rPr>
          <w:sz w:val="22"/>
          <w:szCs w:val="22"/>
        </w:rPr>
        <w:tab/>
        <w:t xml:space="preserve">59 -  </w:t>
      </w:r>
      <w:r w:rsidRPr="00BF160C">
        <w:rPr>
          <w:sz w:val="22"/>
          <w:szCs w:val="22"/>
        </w:rPr>
        <w:t>F range</w:t>
      </w:r>
    </w:p>
    <w:p w14:paraId="6F44FE3A" w14:textId="77777777" w:rsidR="00425C4B" w:rsidRPr="00BF160C" w:rsidRDefault="00425C4B" w:rsidP="00425C4B">
      <w:pPr>
        <w:rPr>
          <w:sz w:val="22"/>
          <w:szCs w:val="22"/>
        </w:rPr>
      </w:pPr>
      <w:r w:rsidRPr="00BF160C">
        <w:rPr>
          <w:sz w:val="22"/>
          <w:szCs w:val="22"/>
        </w:rPr>
        <w:t>An incomplete grade (I) is possible if conditions beyond your control impede your conclusion of the course, and you have been making satisfactory progress. Receipt of an incomplete involves negotiation with me.</w:t>
      </w:r>
    </w:p>
    <w:p w14:paraId="44D9D7BA" w14:textId="77777777" w:rsidR="00425C4B" w:rsidRDefault="00425C4B" w:rsidP="00425C4B">
      <w:pPr>
        <w:rPr>
          <w:b/>
          <w:sz w:val="22"/>
          <w:szCs w:val="22"/>
        </w:rPr>
      </w:pPr>
    </w:p>
    <w:p w14:paraId="7435E0B2" w14:textId="77777777" w:rsidR="00425C4B" w:rsidRDefault="00425C4B" w:rsidP="00425C4B">
      <w:pPr>
        <w:rPr>
          <w:b/>
          <w:sz w:val="22"/>
          <w:szCs w:val="22"/>
        </w:rPr>
      </w:pPr>
      <w:r>
        <w:rPr>
          <w:b/>
          <w:sz w:val="22"/>
          <w:szCs w:val="22"/>
        </w:rPr>
        <w:br w:type="page"/>
      </w:r>
    </w:p>
    <w:p w14:paraId="51F9FC9B" w14:textId="77777777" w:rsidR="00425C4B" w:rsidRPr="003E32CA" w:rsidRDefault="00425C4B" w:rsidP="00425C4B">
      <w:pPr>
        <w:rPr>
          <w:b/>
          <w:sz w:val="22"/>
          <w:szCs w:val="22"/>
        </w:rPr>
      </w:pPr>
      <w:r w:rsidRPr="003E32CA">
        <w:rPr>
          <w:b/>
          <w:sz w:val="22"/>
          <w:szCs w:val="22"/>
        </w:rPr>
        <w:t>Agenda &amp; Schedule:</w:t>
      </w:r>
      <w:r w:rsidRPr="003E32CA">
        <w:rPr>
          <w:b/>
          <w:sz w:val="22"/>
          <w:szCs w:val="22"/>
        </w:rPr>
        <w:tab/>
      </w:r>
      <w:r w:rsidRPr="002E7168">
        <w:rPr>
          <w:i/>
          <w:sz w:val="22"/>
          <w:szCs w:val="22"/>
        </w:rPr>
        <w:t>Meetings and Agenda Subject to Change</w:t>
      </w:r>
      <w:r w:rsidRPr="003E32CA">
        <w:rPr>
          <w:b/>
          <w:sz w:val="22"/>
          <w:szCs w:val="22"/>
        </w:rPr>
        <w:tab/>
      </w:r>
      <w:r w:rsidRPr="003E32CA">
        <w:rPr>
          <w:b/>
          <w:sz w:val="22"/>
          <w:szCs w:val="22"/>
        </w:rPr>
        <w:tab/>
      </w:r>
      <w:r w:rsidRPr="003E32CA">
        <w:rPr>
          <w:b/>
          <w:sz w:val="22"/>
          <w:szCs w:val="22"/>
        </w:rPr>
        <w:tab/>
      </w:r>
      <w:r w:rsidRPr="003E32CA">
        <w:rPr>
          <w:b/>
          <w:sz w:val="22"/>
          <w:szCs w:val="22"/>
        </w:rPr>
        <w:tab/>
      </w:r>
    </w:p>
    <w:p w14:paraId="7E5CAE88" w14:textId="77777777" w:rsidR="00425C4B" w:rsidRPr="003E32CA" w:rsidRDefault="00425C4B" w:rsidP="00425C4B">
      <w:pPr>
        <w:rPr>
          <w:sz w:val="22"/>
          <w:szCs w:val="22"/>
        </w:rPr>
      </w:pPr>
      <w:r w:rsidRPr="003E32CA">
        <w:rPr>
          <w:sz w:val="22"/>
          <w:szCs w:val="22"/>
        </w:rPr>
        <w:t>Census Date</w:t>
      </w:r>
      <w:r>
        <w:rPr>
          <w:sz w:val="22"/>
          <w:szCs w:val="22"/>
        </w:rPr>
        <w:t xml:space="preserve"> (last day to DROP): </w:t>
      </w:r>
      <w:r>
        <w:rPr>
          <w:sz w:val="22"/>
          <w:szCs w:val="22"/>
        </w:rPr>
        <w:tab/>
      </w:r>
      <w:r>
        <w:rPr>
          <w:sz w:val="22"/>
          <w:szCs w:val="22"/>
        </w:rPr>
        <w:tab/>
      </w:r>
      <w:r>
        <w:rPr>
          <w:sz w:val="22"/>
          <w:szCs w:val="22"/>
        </w:rPr>
        <w:tab/>
        <w:t>August 29</w:t>
      </w:r>
      <w:r w:rsidRPr="003E32CA">
        <w:rPr>
          <w:sz w:val="22"/>
          <w:szCs w:val="22"/>
        </w:rPr>
        <w:tab/>
      </w:r>
    </w:p>
    <w:p w14:paraId="44A08AA5" w14:textId="77777777" w:rsidR="00425C4B" w:rsidRPr="003E32CA" w:rsidRDefault="00425C4B" w:rsidP="00425C4B">
      <w:pPr>
        <w:rPr>
          <w:sz w:val="22"/>
          <w:szCs w:val="22"/>
        </w:rPr>
      </w:pPr>
      <w:r w:rsidRPr="003E32CA">
        <w:rPr>
          <w:sz w:val="22"/>
          <w:szCs w:val="22"/>
        </w:rPr>
        <w:t xml:space="preserve">Withdrawal Date (last day </w:t>
      </w:r>
      <w:r>
        <w:rPr>
          <w:sz w:val="22"/>
          <w:szCs w:val="22"/>
        </w:rPr>
        <w:t>for W on transcript:</w:t>
      </w:r>
      <w:r>
        <w:rPr>
          <w:sz w:val="22"/>
          <w:szCs w:val="22"/>
        </w:rPr>
        <w:tab/>
        <w:t>September 16</w:t>
      </w:r>
    </w:p>
    <w:tbl>
      <w:tblPr>
        <w:tblStyle w:val="TableGrid"/>
        <w:tblW w:w="0" w:type="auto"/>
        <w:tblLook w:val="04A0" w:firstRow="1" w:lastRow="0" w:firstColumn="1" w:lastColumn="0" w:noHBand="0" w:noVBand="1"/>
      </w:tblPr>
      <w:tblGrid>
        <w:gridCol w:w="3356"/>
        <w:gridCol w:w="3357"/>
        <w:gridCol w:w="3357"/>
      </w:tblGrid>
      <w:tr w:rsidR="00425C4B" w:rsidRPr="003E32CA" w14:paraId="31D6EEB4" w14:textId="77777777" w:rsidTr="002A375D">
        <w:tc>
          <w:tcPr>
            <w:tcW w:w="3356" w:type="dxa"/>
            <w:shd w:val="clear" w:color="auto" w:fill="BFBFBF" w:themeFill="background1" w:themeFillShade="BF"/>
          </w:tcPr>
          <w:p w14:paraId="5DF3C3DE" w14:textId="77777777" w:rsidR="00425C4B" w:rsidRPr="003E32CA" w:rsidRDefault="00425C4B" w:rsidP="002A375D">
            <w:pPr>
              <w:rPr>
                <w:b/>
                <w:sz w:val="22"/>
                <w:szCs w:val="22"/>
              </w:rPr>
            </w:pPr>
            <w:r w:rsidRPr="003E32CA">
              <w:rPr>
                <w:b/>
                <w:sz w:val="22"/>
                <w:szCs w:val="22"/>
              </w:rPr>
              <w:t>Dates</w:t>
            </w:r>
          </w:p>
        </w:tc>
        <w:tc>
          <w:tcPr>
            <w:tcW w:w="3357" w:type="dxa"/>
            <w:shd w:val="clear" w:color="auto" w:fill="BFBFBF" w:themeFill="background1" w:themeFillShade="BF"/>
          </w:tcPr>
          <w:p w14:paraId="6BADF303" w14:textId="77777777" w:rsidR="00425C4B" w:rsidRPr="003E32CA" w:rsidRDefault="00425C4B" w:rsidP="002A375D">
            <w:pPr>
              <w:rPr>
                <w:b/>
                <w:sz w:val="22"/>
                <w:szCs w:val="22"/>
              </w:rPr>
            </w:pPr>
            <w:r>
              <w:rPr>
                <w:b/>
                <w:sz w:val="22"/>
                <w:szCs w:val="22"/>
              </w:rPr>
              <w:t>Agenda</w:t>
            </w:r>
          </w:p>
        </w:tc>
        <w:tc>
          <w:tcPr>
            <w:tcW w:w="3357" w:type="dxa"/>
            <w:shd w:val="clear" w:color="auto" w:fill="BFBFBF" w:themeFill="background1" w:themeFillShade="BF"/>
          </w:tcPr>
          <w:p w14:paraId="0B50B25A" w14:textId="77777777" w:rsidR="00425C4B" w:rsidRPr="003E32CA" w:rsidRDefault="00425C4B" w:rsidP="002A375D">
            <w:pPr>
              <w:rPr>
                <w:b/>
                <w:sz w:val="22"/>
                <w:szCs w:val="22"/>
              </w:rPr>
            </w:pPr>
            <w:r w:rsidRPr="003E32CA">
              <w:rPr>
                <w:b/>
                <w:sz w:val="22"/>
                <w:szCs w:val="22"/>
              </w:rPr>
              <w:t>Notes</w:t>
            </w:r>
          </w:p>
        </w:tc>
      </w:tr>
      <w:tr w:rsidR="00425C4B" w:rsidRPr="003E32CA" w14:paraId="4023C0DD" w14:textId="77777777" w:rsidTr="002A375D">
        <w:tc>
          <w:tcPr>
            <w:tcW w:w="3356" w:type="dxa"/>
          </w:tcPr>
          <w:p w14:paraId="1D903839" w14:textId="77777777" w:rsidR="00425C4B" w:rsidRPr="00BF160C" w:rsidRDefault="00425C4B" w:rsidP="002A375D">
            <w:pPr>
              <w:rPr>
                <w:sz w:val="22"/>
                <w:szCs w:val="22"/>
              </w:rPr>
            </w:pPr>
            <w:r w:rsidRPr="00BF160C">
              <w:rPr>
                <w:sz w:val="22"/>
                <w:szCs w:val="22"/>
              </w:rPr>
              <w:t>Monday</w:t>
            </w:r>
          </w:p>
          <w:p w14:paraId="40C9AB76" w14:textId="77777777" w:rsidR="00425C4B" w:rsidRPr="00BF160C" w:rsidRDefault="00425C4B" w:rsidP="002A375D">
            <w:pPr>
              <w:rPr>
                <w:sz w:val="22"/>
                <w:szCs w:val="22"/>
              </w:rPr>
            </w:pPr>
            <w:r>
              <w:rPr>
                <w:sz w:val="22"/>
                <w:szCs w:val="22"/>
              </w:rPr>
              <w:t>8/26</w:t>
            </w:r>
          </w:p>
        </w:tc>
        <w:tc>
          <w:tcPr>
            <w:tcW w:w="3357" w:type="dxa"/>
          </w:tcPr>
          <w:p w14:paraId="13C3B605" w14:textId="77777777" w:rsidR="00425C4B" w:rsidRPr="00BF160C" w:rsidRDefault="00425C4B" w:rsidP="002A375D">
            <w:pPr>
              <w:rPr>
                <w:sz w:val="22"/>
                <w:szCs w:val="22"/>
              </w:rPr>
            </w:pPr>
            <w:r w:rsidRPr="00BF160C">
              <w:rPr>
                <w:sz w:val="22"/>
                <w:szCs w:val="22"/>
              </w:rPr>
              <w:t>Meet &amp; Greet, course intro, expectations, and packing demonstration.</w:t>
            </w:r>
          </w:p>
        </w:tc>
        <w:tc>
          <w:tcPr>
            <w:tcW w:w="3357" w:type="dxa"/>
          </w:tcPr>
          <w:p w14:paraId="562AA3B9" w14:textId="77777777" w:rsidR="00425C4B" w:rsidRPr="00BF160C" w:rsidRDefault="00425C4B" w:rsidP="002A375D">
            <w:pPr>
              <w:rPr>
                <w:sz w:val="22"/>
                <w:szCs w:val="22"/>
              </w:rPr>
            </w:pPr>
            <w:r w:rsidRPr="00BF160C">
              <w:rPr>
                <w:sz w:val="22"/>
                <w:szCs w:val="22"/>
              </w:rPr>
              <w:t>Room: CG 102</w:t>
            </w:r>
          </w:p>
          <w:p w14:paraId="3CD7DC1B" w14:textId="77777777" w:rsidR="00425C4B" w:rsidRPr="00BF160C" w:rsidRDefault="00425C4B" w:rsidP="002A375D">
            <w:pPr>
              <w:rPr>
                <w:sz w:val="22"/>
                <w:szCs w:val="22"/>
              </w:rPr>
            </w:pPr>
            <w:r w:rsidRPr="00BF160C">
              <w:rPr>
                <w:sz w:val="22"/>
                <w:szCs w:val="22"/>
              </w:rPr>
              <w:t>Meet the Yukon team, paperwork, expedition risk and reward.</w:t>
            </w:r>
          </w:p>
        </w:tc>
      </w:tr>
      <w:tr w:rsidR="00425C4B" w:rsidRPr="003E32CA" w14:paraId="65DB4B3F" w14:textId="77777777" w:rsidTr="002A375D">
        <w:tc>
          <w:tcPr>
            <w:tcW w:w="3356" w:type="dxa"/>
          </w:tcPr>
          <w:p w14:paraId="36AABBF2" w14:textId="77777777" w:rsidR="00425C4B" w:rsidRPr="00BF160C" w:rsidRDefault="00425C4B" w:rsidP="002A375D">
            <w:pPr>
              <w:rPr>
                <w:sz w:val="22"/>
                <w:szCs w:val="22"/>
              </w:rPr>
            </w:pPr>
            <w:r w:rsidRPr="00BF160C">
              <w:rPr>
                <w:sz w:val="22"/>
                <w:szCs w:val="22"/>
              </w:rPr>
              <w:t xml:space="preserve">Tuesday </w:t>
            </w:r>
          </w:p>
          <w:p w14:paraId="4EF90EB3" w14:textId="77777777" w:rsidR="00425C4B" w:rsidRPr="00BF160C" w:rsidRDefault="00425C4B" w:rsidP="002A375D">
            <w:pPr>
              <w:rPr>
                <w:sz w:val="22"/>
                <w:szCs w:val="22"/>
              </w:rPr>
            </w:pPr>
            <w:r>
              <w:rPr>
                <w:sz w:val="22"/>
                <w:szCs w:val="22"/>
              </w:rPr>
              <w:t>8/27</w:t>
            </w:r>
          </w:p>
        </w:tc>
        <w:tc>
          <w:tcPr>
            <w:tcW w:w="3357" w:type="dxa"/>
          </w:tcPr>
          <w:p w14:paraId="43B5D66C" w14:textId="77777777" w:rsidR="00425C4B" w:rsidRPr="00BF160C" w:rsidRDefault="00425C4B" w:rsidP="002A375D">
            <w:pPr>
              <w:rPr>
                <w:sz w:val="22"/>
                <w:szCs w:val="22"/>
              </w:rPr>
            </w:pPr>
            <w:r w:rsidRPr="00BF160C">
              <w:rPr>
                <w:sz w:val="22"/>
                <w:szCs w:val="22"/>
              </w:rPr>
              <w:t>Guest: Campus discovery and sampling techniques</w:t>
            </w:r>
          </w:p>
          <w:p w14:paraId="31EFCE91" w14:textId="77777777" w:rsidR="00425C4B" w:rsidRPr="00BF160C" w:rsidRDefault="00425C4B" w:rsidP="002A375D">
            <w:pPr>
              <w:rPr>
                <w:sz w:val="22"/>
                <w:szCs w:val="22"/>
              </w:rPr>
            </w:pPr>
            <w:r w:rsidRPr="00BF160C">
              <w:rPr>
                <w:sz w:val="22"/>
                <w:szCs w:val="22"/>
              </w:rPr>
              <w:t>11:30am student gear check.</w:t>
            </w:r>
          </w:p>
          <w:p w14:paraId="57D468A4" w14:textId="77777777" w:rsidR="00425C4B" w:rsidRPr="00BF160C" w:rsidRDefault="00425C4B" w:rsidP="002A375D">
            <w:pPr>
              <w:rPr>
                <w:b/>
                <w:sz w:val="22"/>
                <w:szCs w:val="22"/>
              </w:rPr>
            </w:pPr>
            <w:r w:rsidRPr="00BF160C">
              <w:rPr>
                <w:b/>
                <w:sz w:val="22"/>
                <w:szCs w:val="22"/>
              </w:rPr>
              <w:t>Arrive at 9am with all gear you will take on the trip.</w:t>
            </w:r>
          </w:p>
        </w:tc>
        <w:tc>
          <w:tcPr>
            <w:tcW w:w="3357" w:type="dxa"/>
          </w:tcPr>
          <w:p w14:paraId="0ABF3EDD" w14:textId="77777777" w:rsidR="00425C4B" w:rsidRPr="00BF160C" w:rsidRDefault="00425C4B" w:rsidP="002A375D">
            <w:pPr>
              <w:rPr>
                <w:sz w:val="22"/>
                <w:szCs w:val="22"/>
              </w:rPr>
            </w:pPr>
            <w:r w:rsidRPr="00BF160C">
              <w:rPr>
                <w:sz w:val="22"/>
                <w:szCs w:val="22"/>
              </w:rPr>
              <w:t>Goose Lake raft demonstration.</w:t>
            </w:r>
          </w:p>
        </w:tc>
      </w:tr>
      <w:tr w:rsidR="00425C4B" w:rsidRPr="003E32CA" w14:paraId="0DBC378B" w14:textId="77777777" w:rsidTr="002A375D">
        <w:tc>
          <w:tcPr>
            <w:tcW w:w="3356" w:type="dxa"/>
          </w:tcPr>
          <w:p w14:paraId="28E29B1C" w14:textId="77777777" w:rsidR="00425C4B" w:rsidRPr="00BF160C" w:rsidRDefault="00425C4B" w:rsidP="002A375D">
            <w:pPr>
              <w:rPr>
                <w:sz w:val="22"/>
                <w:szCs w:val="22"/>
              </w:rPr>
            </w:pPr>
            <w:r w:rsidRPr="00BF160C">
              <w:rPr>
                <w:sz w:val="22"/>
                <w:szCs w:val="22"/>
              </w:rPr>
              <w:t xml:space="preserve">Wednesday </w:t>
            </w:r>
          </w:p>
          <w:p w14:paraId="1865583E" w14:textId="77777777" w:rsidR="00425C4B" w:rsidRPr="00BF160C" w:rsidRDefault="00425C4B" w:rsidP="002A375D">
            <w:pPr>
              <w:rPr>
                <w:sz w:val="22"/>
                <w:szCs w:val="22"/>
              </w:rPr>
            </w:pPr>
            <w:r>
              <w:rPr>
                <w:sz w:val="22"/>
                <w:szCs w:val="22"/>
              </w:rPr>
              <w:t>8/28</w:t>
            </w:r>
          </w:p>
        </w:tc>
        <w:tc>
          <w:tcPr>
            <w:tcW w:w="3357" w:type="dxa"/>
          </w:tcPr>
          <w:p w14:paraId="02F6F88D" w14:textId="77777777" w:rsidR="00425C4B" w:rsidRPr="00BF160C" w:rsidRDefault="00425C4B" w:rsidP="002A375D">
            <w:pPr>
              <w:rPr>
                <w:sz w:val="22"/>
                <w:szCs w:val="22"/>
              </w:rPr>
            </w:pPr>
            <w:r w:rsidRPr="00BF160C">
              <w:rPr>
                <w:sz w:val="22"/>
                <w:szCs w:val="22"/>
              </w:rPr>
              <w:t>River hydrology, safety, and hygiene.</w:t>
            </w:r>
          </w:p>
        </w:tc>
        <w:tc>
          <w:tcPr>
            <w:tcW w:w="3357" w:type="dxa"/>
          </w:tcPr>
          <w:p w14:paraId="57A9EB46" w14:textId="77777777" w:rsidR="00425C4B" w:rsidRPr="00BF160C" w:rsidRDefault="00425C4B" w:rsidP="002A375D">
            <w:pPr>
              <w:rPr>
                <w:sz w:val="22"/>
                <w:szCs w:val="22"/>
              </w:rPr>
            </w:pPr>
            <w:r w:rsidRPr="00BF160C">
              <w:rPr>
                <w:sz w:val="22"/>
                <w:szCs w:val="22"/>
              </w:rPr>
              <w:t>Guest: Alaska Geology</w:t>
            </w:r>
          </w:p>
          <w:p w14:paraId="2CB3C329" w14:textId="77777777" w:rsidR="00425C4B" w:rsidRPr="00BF160C" w:rsidRDefault="00425C4B" w:rsidP="002A375D">
            <w:pPr>
              <w:rPr>
                <w:sz w:val="22"/>
                <w:szCs w:val="22"/>
              </w:rPr>
            </w:pPr>
          </w:p>
          <w:p w14:paraId="0752C780" w14:textId="77777777" w:rsidR="00425C4B" w:rsidRPr="00BF160C" w:rsidRDefault="00425C4B" w:rsidP="002A375D">
            <w:pPr>
              <w:rPr>
                <w:sz w:val="22"/>
                <w:szCs w:val="22"/>
              </w:rPr>
            </w:pPr>
            <w:r w:rsidRPr="00BF160C">
              <w:rPr>
                <w:sz w:val="22"/>
                <w:szCs w:val="22"/>
              </w:rPr>
              <w:t>Expedition Anchorage: shopping for last minute items (seriously, get some wet wipes)</w:t>
            </w:r>
          </w:p>
        </w:tc>
      </w:tr>
      <w:tr w:rsidR="00425C4B" w:rsidRPr="003E32CA" w14:paraId="6AE34212" w14:textId="77777777" w:rsidTr="002A375D">
        <w:tc>
          <w:tcPr>
            <w:tcW w:w="3356" w:type="dxa"/>
          </w:tcPr>
          <w:p w14:paraId="08AB9243" w14:textId="77777777" w:rsidR="00425C4B" w:rsidRPr="00BF160C" w:rsidRDefault="00425C4B" w:rsidP="002A375D">
            <w:pPr>
              <w:rPr>
                <w:sz w:val="22"/>
                <w:szCs w:val="22"/>
              </w:rPr>
            </w:pPr>
            <w:r w:rsidRPr="00BF160C">
              <w:rPr>
                <w:sz w:val="22"/>
                <w:szCs w:val="22"/>
              </w:rPr>
              <w:t>Thursday</w:t>
            </w:r>
          </w:p>
          <w:p w14:paraId="3916C1BF" w14:textId="77777777" w:rsidR="00425C4B" w:rsidRPr="00BF160C" w:rsidRDefault="00425C4B" w:rsidP="002A375D">
            <w:pPr>
              <w:rPr>
                <w:sz w:val="22"/>
                <w:szCs w:val="22"/>
              </w:rPr>
            </w:pPr>
            <w:r>
              <w:rPr>
                <w:sz w:val="22"/>
                <w:szCs w:val="22"/>
              </w:rPr>
              <w:t>8/29</w:t>
            </w:r>
          </w:p>
        </w:tc>
        <w:tc>
          <w:tcPr>
            <w:tcW w:w="3357" w:type="dxa"/>
          </w:tcPr>
          <w:p w14:paraId="39139913" w14:textId="77777777" w:rsidR="00425C4B" w:rsidRPr="00BF160C" w:rsidRDefault="00425C4B" w:rsidP="002A375D">
            <w:pPr>
              <w:rPr>
                <w:sz w:val="22"/>
                <w:szCs w:val="22"/>
              </w:rPr>
            </w:pPr>
            <w:r w:rsidRPr="00BF160C">
              <w:rPr>
                <w:sz w:val="22"/>
                <w:szCs w:val="22"/>
              </w:rPr>
              <w:t xml:space="preserve">Bear discussion; </w:t>
            </w:r>
          </w:p>
          <w:p w14:paraId="3FE43BD4" w14:textId="77777777" w:rsidR="00425C4B" w:rsidRPr="00BF160C" w:rsidRDefault="00425C4B" w:rsidP="002A375D">
            <w:pPr>
              <w:rPr>
                <w:sz w:val="22"/>
                <w:szCs w:val="22"/>
              </w:rPr>
            </w:pPr>
            <w:r w:rsidRPr="00BF160C">
              <w:rPr>
                <w:sz w:val="22"/>
                <w:szCs w:val="22"/>
              </w:rPr>
              <w:t>Meet Erin Trochim</w:t>
            </w:r>
          </w:p>
        </w:tc>
        <w:tc>
          <w:tcPr>
            <w:tcW w:w="3357" w:type="dxa"/>
          </w:tcPr>
          <w:p w14:paraId="31D80A42" w14:textId="77777777" w:rsidR="00425C4B" w:rsidRDefault="00425C4B" w:rsidP="002A375D">
            <w:pPr>
              <w:rPr>
                <w:sz w:val="22"/>
                <w:szCs w:val="22"/>
              </w:rPr>
            </w:pPr>
            <w:r w:rsidRPr="00BF160C">
              <w:rPr>
                <w:sz w:val="22"/>
                <w:szCs w:val="22"/>
              </w:rPr>
              <w:t>Receive rented gear from NOLS</w:t>
            </w:r>
          </w:p>
          <w:p w14:paraId="480E6270" w14:textId="77777777" w:rsidR="00425C4B" w:rsidRPr="00BF160C" w:rsidRDefault="00425C4B" w:rsidP="002A375D">
            <w:pPr>
              <w:rPr>
                <w:sz w:val="22"/>
                <w:szCs w:val="22"/>
              </w:rPr>
            </w:pPr>
            <w:r>
              <w:rPr>
                <w:sz w:val="22"/>
                <w:szCs w:val="22"/>
              </w:rPr>
              <w:t>IMPORTANT: Last Day to DROP</w:t>
            </w:r>
          </w:p>
        </w:tc>
      </w:tr>
      <w:tr w:rsidR="00425C4B" w:rsidRPr="003E32CA" w14:paraId="0A7F7911" w14:textId="77777777" w:rsidTr="002A375D">
        <w:tc>
          <w:tcPr>
            <w:tcW w:w="3356" w:type="dxa"/>
          </w:tcPr>
          <w:p w14:paraId="2B6A8F25" w14:textId="77777777" w:rsidR="00425C4B" w:rsidRPr="00BF160C" w:rsidRDefault="00425C4B" w:rsidP="002A375D">
            <w:pPr>
              <w:rPr>
                <w:sz w:val="22"/>
                <w:szCs w:val="22"/>
              </w:rPr>
            </w:pPr>
            <w:r w:rsidRPr="00BF160C">
              <w:rPr>
                <w:sz w:val="22"/>
                <w:szCs w:val="22"/>
              </w:rPr>
              <w:t>Friday</w:t>
            </w:r>
          </w:p>
          <w:p w14:paraId="320259C8" w14:textId="77777777" w:rsidR="00425C4B" w:rsidRPr="00BF160C" w:rsidRDefault="00425C4B" w:rsidP="002A375D">
            <w:pPr>
              <w:rPr>
                <w:sz w:val="22"/>
                <w:szCs w:val="22"/>
              </w:rPr>
            </w:pPr>
            <w:r>
              <w:rPr>
                <w:sz w:val="22"/>
                <w:szCs w:val="22"/>
              </w:rPr>
              <w:t>8/30</w:t>
            </w:r>
          </w:p>
        </w:tc>
        <w:tc>
          <w:tcPr>
            <w:tcW w:w="3357" w:type="dxa"/>
          </w:tcPr>
          <w:p w14:paraId="1F3B113E" w14:textId="77777777" w:rsidR="00425C4B" w:rsidRPr="00BF160C" w:rsidRDefault="00425C4B" w:rsidP="002A375D">
            <w:pPr>
              <w:rPr>
                <w:sz w:val="22"/>
                <w:szCs w:val="22"/>
              </w:rPr>
            </w:pPr>
            <w:r w:rsidRPr="00BF160C">
              <w:rPr>
                <w:sz w:val="22"/>
                <w:szCs w:val="22"/>
              </w:rPr>
              <w:t>Guest: Alpine Biome walk (field trip)</w:t>
            </w:r>
          </w:p>
        </w:tc>
        <w:tc>
          <w:tcPr>
            <w:tcW w:w="3357" w:type="dxa"/>
          </w:tcPr>
          <w:p w14:paraId="38114B38" w14:textId="77777777" w:rsidR="00425C4B" w:rsidRPr="00BF160C" w:rsidRDefault="00425C4B" w:rsidP="002A375D">
            <w:pPr>
              <w:rPr>
                <w:sz w:val="22"/>
                <w:szCs w:val="22"/>
              </w:rPr>
            </w:pPr>
            <w:r w:rsidRPr="00BF160C">
              <w:rPr>
                <w:sz w:val="22"/>
                <w:szCs w:val="22"/>
              </w:rPr>
              <w:t xml:space="preserve">Self-directed packing, learning, exploring, napping, dreaming big. </w:t>
            </w:r>
          </w:p>
        </w:tc>
      </w:tr>
      <w:tr w:rsidR="00425C4B" w:rsidRPr="003E32CA" w14:paraId="2C4AFDAA" w14:textId="77777777" w:rsidTr="002A375D">
        <w:tc>
          <w:tcPr>
            <w:tcW w:w="3356" w:type="dxa"/>
          </w:tcPr>
          <w:p w14:paraId="57542CDC" w14:textId="77777777" w:rsidR="00425C4B" w:rsidRPr="00CB07F2" w:rsidRDefault="00425C4B" w:rsidP="002A375D">
            <w:pPr>
              <w:rPr>
                <w:sz w:val="22"/>
                <w:szCs w:val="22"/>
              </w:rPr>
            </w:pPr>
            <w:r>
              <w:rPr>
                <w:sz w:val="22"/>
                <w:szCs w:val="22"/>
              </w:rPr>
              <w:t>Sunday</w:t>
            </w:r>
          </w:p>
          <w:p w14:paraId="5349C9CA" w14:textId="77777777" w:rsidR="00425C4B" w:rsidRPr="00CB07F2" w:rsidRDefault="00425C4B" w:rsidP="002A375D">
            <w:pPr>
              <w:rPr>
                <w:sz w:val="22"/>
                <w:szCs w:val="22"/>
              </w:rPr>
            </w:pPr>
            <w:r>
              <w:rPr>
                <w:sz w:val="22"/>
                <w:szCs w:val="22"/>
              </w:rPr>
              <w:t>9/1</w:t>
            </w:r>
          </w:p>
        </w:tc>
        <w:tc>
          <w:tcPr>
            <w:tcW w:w="6714" w:type="dxa"/>
            <w:gridSpan w:val="2"/>
          </w:tcPr>
          <w:p w14:paraId="50CF2A5E" w14:textId="77777777" w:rsidR="00425C4B" w:rsidRPr="00CB07F2" w:rsidRDefault="00425C4B" w:rsidP="002A375D">
            <w:pPr>
              <w:rPr>
                <w:sz w:val="22"/>
                <w:szCs w:val="22"/>
              </w:rPr>
            </w:pPr>
            <w:r w:rsidRPr="00CB07F2">
              <w:rPr>
                <w:sz w:val="22"/>
                <w:szCs w:val="22"/>
              </w:rPr>
              <w:t>Departure Day: Meet in Atwood parking lot no later than 7:00am. Students should arrive with everything for the trip.</w:t>
            </w:r>
          </w:p>
          <w:p w14:paraId="369925C6" w14:textId="77777777" w:rsidR="00425C4B" w:rsidRPr="00CB07F2" w:rsidRDefault="00425C4B" w:rsidP="002A375D">
            <w:pPr>
              <w:jc w:val="center"/>
              <w:rPr>
                <w:sz w:val="22"/>
                <w:szCs w:val="22"/>
              </w:rPr>
            </w:pPr>
            <w:r w:rsidRPr="00CB07F2">
              <w:rPr>
                <w:sz w:val="22"/>
                <w:szCs w:val="22"/>
              </w:rPr>
              <w:t xml:space="preserve">Eagle, AK </w:t>
            </w:r>
            <w:r>
              <w:rPr>
                <w:sz w:val="22"/>
                <w:szCs w:val="22"/>
              </w:rPr>
              <w:t xml:space="preserve">- </w:t>
            </w:r>
            <w:r w:rsidRPr="00CB07F2">
              <w:rPr>
                <w:sz w:val="22"/>
                <w:szCs w:val="22"/>
              </w:rPr>
              <w:t>HERE WE COME!</w:t>
            </w:r>
          </w:p>
        </w:tc>
      </w:tr>
      <w:tr w:rsidR="00425C4B" w:rsidRPr="003E32CA" w14:paraId="07BE6E7B" w14:textId="77777777" w:rsidTr="002A375D">
        <w:tc>
          <w:tcPr>
            <w:tcW w:w="3356" w:type="dxa"/>
          </w:tcPr>
          <w:p w14:paraId="53F22957" w14:textId="77777777" w:rsidR="00425C4B" w:rsidRDefault="00425C4B" w:rsidP="002A375D">
            <w:pPr>
              <w:rPr>
                <w:sz w:val="22"/>
                <w:szCs w:val="22"/>
              </w:rPr>
            </w:pPr>
            <w:r>
              <w:rPr>
                <w:sz w:val="22"/>
                <w:szCs w:val="22"/>
              </w:rPr>
              <w:t>9/2-9/11</w:t>
            </w:r>
          </w:p>
          <w:p w14:paraId="0C28CC7E" w14:textId="77777777" w:rsidR="00425C4B" w:rsidRPr="00CB07F2" w:rsidRDefault="00425C4B" w:rsidP="002A375D">
            <w:pPr>
              <w:rPr>
                <w:sz w:val="22"/>
                <w:szCs w:val="22"/>
              </w:rPr>
            </w:pPr>
          </w:p>
        </w:tc>
        <w:tc>
          <w:tcPr>
            <w:tcW w:w="6714" w:type="dxa"/>
            <w:gridSpan w:val="2"/>
          </w:tcPr>
          <w:p w14:paraId="1439C81B" w14:textId="77777777" w:rsidR="00425C4B" w:rsidRPr="00CB07F2" w:rsidRDefault="00425C4B" w:rsidP="002A375D">
            <w:pPr>
              <w:jc w:val="center"/>
              <w:rPr>
                <w:sz w:val="22"/>
                <w:szCs w:val="22"/>
              </w:rPr>
            </w:pPr>
            <w:r>
              <w:rPr>
                <w:sz w:val="22"/>
                <w:szCs w:val="22"/>
              </w:rPr>
              <w:t>Exp</w:t>
            </w:r>
            <w:r w:rsidRPr="00CB07F2">
              <w:rPr>
                <w:sz w:val="22"/>
                <w:szCs w:val="22"/>
              </w:rPr>
              <w:t>AK floats the Yukon: Eagle – Circle, Alaska</w:t>
            </w:r>
          </w:p>
        </w:tc>
      </w:tr>
      <w:tr w:rsidR="00425C4B" w:rsidRPr="003E32CA" w14:paraId="7045C3B7" w14:textId="77777777" w:rsidTr="002A375D">
        <w:tc>
          <w:tcPr>
            <w:tcW w:w="3356" w:type="dxa"/>
          </w:tcPr>
          <w:p w14:paraId="2FA120C7" w14:textId="77777777" w:rsidR="00425C4B" w:rsidRPr="00CB07F2" w:rsidRDefault="00425C4B" w:rsidP="002A375D">
            <w:pPr>
              <w:rPr>
                <w:sz w:val="22"/>
                <w:szCs w:val="22"/>
              </w:rPr>
            </w:pPr>
            <w:r>
              <w:rPr>
                <w:sz w:val="22"/>
                <w:szCs w:val="22"/>
              </w:rPr>
              <w:t>Wednesday</w:t>
            </w:r>
            <w:r w:rsidRPr="00CB07F2">
              <w:rPr>
                <w:sz w:val="22"/>
                <w:szCs w:val="22"/>
              </w:rPr>
              <w:t xml:space="preserve"> </w:t>
            </w:r>
          </w:p>
          <w:p w14:paraId="53733FB1" w14:textId="77777777" w:rsidR="00425C4B" w:rsidRPr="00CB07F2" w:rsidRDefault="00425C4B" w:rsidP="002A375D">
            <w:pPr>
              <w:rPr>
                <w:sz w:val="22"/>
                <w:szCs w:val="22"/>
              </w:rPr>
            </w:pPr>
            <w:r>
              <w:rPr>
                <w:sz w:val="22"/>
                <w:szCs w:val="22"/>
              </w:rPr>
              <w:t>9/11</w:t>
            </w:r>
          </w:p>
        </w:tc>
        <w:tc>
          <w:tcPr>
            <w:tcW w:w="6714" w:type="dxa"/>
            <w:gridSpan w:val="2"/>
          </w:tcPr>
          <w:p w14:paraId="075F5B7F" w14:textId="77777777" w:rsidR="00425C4B" w:rsidRPr="00CB07F2" w:rsidRDefault="00425C4B" w:rsidP="002A375D">
            <w:pPr>
              <w:jc w:val="center"/>
              <w:rPr>
                <w:sz w:val="22"/>
                <w:szCs w:val="22"/>
              </w:rPr>
            </w:pPr>
            <w:r w:rsidRPr="00CB07F2">
              <w:rPr>
                <w:sz w:val="22"/>
                <w:szCs w:val="22"/>
              </w:rPr>
              <w:t>Arrive at Circle, camp near Fairbanks.</w:t>
            </w:r>
          </w:p>
        </w:tc>
      </w:tr>
      <w:tr w:rsidR="00425C4B" w:rsidRPr="003E32CA" w14:paraId="32B351B5" w14:textId="77777777" w:rsidTr="002A375D">
        <w:tc>
          <w:tcPr>
            <w:tcW w:w="3356" w:type="dxa"/>
          </w:tcPr>
          <w:p w14:paraId="3F72469B" w14:textId="77777777" w:rsidR="00425C4B" w:rsidRPr="00CB07F2" w:rsidRDefault="00425C4B" w:rsidP="002A375D">
            <w:pPr>
              <w:rPr>
                <w:sz w:val="22"/>
                <w:szCs w:val="22"/>
              </w:rPr>
            </w:pPr>
            <w:r>
              <w:rPr>
                <w:sz w:val="22"/>
                <w:szCs w:val="22"/>
              </w:rPr>
              <w:t>Thursday</w:t>
            </w:r>
            <w:r w:rsidRPr="00CB07F2">
              <w:rPr>
                <w:sz w:val="22"/>
                <w:szCs w:val="22"/>
              </w:rPr>
              <w:t xml:space="preserve"> </w:t>
            </w:r>
          </w:p>
          <w:p w14:paraId="1E0B7D5B" w14:textId="77777777" w:rsidR="00425C4B" w:rsidRPr="00CB07F2" w:rsidRDefault="00425C4B" w:rsidP="002A375D">
            <w:pPr>
              <w:rPr>
                <w:sz w:val="22"/>
                <w:szCs w:val="22"/>
              </w:rPr>
            </w:pPr>
            <w:r>
              <w:rPr>
                <w:sz w:val="22"/>
                <w:szCs w:val="22"/>
              </w:rPr>
              <w:t>9/12</w:t>
            </w:r>
          </w:p>
        </w:tc>
        <w:tc>
          <w:tcPr>
            <w:tcW w:w="6714" w:type="dxa"/>
            <w:gridSpan w:val="2"/>
          </w:tcPr>
          <w:p w14:paraId="39D4C5C1" w14:textId="77777777" w:rsidR="00425C4B" w:rsidRPr="00CB07F2" w:rsidRDefault="00425C4B" w:rsidP="002A375D">
            <w:pPr>
              <w:jc w:val="center"/>
              <w:rPr>
                <w:sz w:val="22"/>
                <w:szCs w:val="22"/>
              </w:rPr>
            </w:pPr>
            <w:r w:rsidRPr="00CB07F2">
              <w:rPr>
                <w:sz w:val="22"/>
                <w:szCs w:val="22"/>
              </w:rPr>
              <w:t>Return to Anchorage and SHOWER</w:t>
            </w:r>
          </w:p>
        </w:tc>
      </w:tr>
      <w:tr w:rsidR="00425C4B" w:rsidRPr="003E32CA" w14:paraId="367D8469" w14:textId="77777777" w:rsidTr="002A375D">
        <w:tc>
          <w:tcPr>
            <w:tcW w:w="3356" w:type="dxa"/>
          </w:tcPr>
          <w:p w14:paraId="2452695E" w14:textId="77777777" w:rsidR="00425C4B" w:rsidRDefault="00425C4B" w:rsidP="002A375D">
            <w:pPr>
              <w:rPr>
                <w:sz w:val="22"/>
                <w:szCs w:val="22"/>
              </w:rPr>
            </w:pPr>
            <w:r>
              <w:rPr>
                <w:sz w:val="22"/>
                <w:szCs w:val="22"/>
              </w:rPr>
              <w:t>Friday</w:t>
            </w:r>
          </w:p>
          <w:p w14:paraId="08A1021C" w14:textId="77777777" w:rsidR="00425C4B" w:rsidRPr="00BF160C" w:rsidRDefault="00425C4B" w:rsidP="002A375D">
            <w:pPr>
              <w:rPr>
                <w:sz w:val="22"/>
                <w:szCs w:val="22"/>
              </w:rPr>
            </w:pPr>
            <w:r>
              <w:rPr>
                <w:sz w:val="22"/>
                <w:szCs w:val="22"/>
              </w:rPr>
              <w:t>9/13</w:t>
            </w:r>
          </w:p>
        </w:tc>
        <w:tc>
          <w:tcPr>
            <w:tcW w:w="3357" w:type="dxa"/>
          </w:tcPr>
          <w:p w14:paraId="23DAA02D" w14:textId="77777777" w:rsidR="00425C4B" w:rsidRPr="00813A09" w:rsidRDefault="00425C4B" w:rsidP="002A375D">
            <w:pPr>
              <w:rPr>
                <w:sz w:val="22"/>
                <w:szCs w:val="22"/>
              </w:rPr>
            </w:pPr>
            <w:r w:rsidRPr="00813A09">
              <w:rPr>
                <w:sz w:val="22"/>
                <w:szCs w:val="22"/>
              </w:rPr>
              <w:t>Classroom (GH 231)</w:t>
            </w:r>
          </w:p>
          <w:p w14:paraId="153F9413" w14:textId="77777777" w:rsidR="00425C4B" w:rsidRDefault="00425C4B" w:rsidP="002A375D">
            <w:pPr>
              <w:rPr>
                <w:sz w:val="22"/>
                <w:szCs w:val="22"/>
              </w:rPr>
            </w:pPr>
            <w:r w:rsidRPr="00813A09">
              <w:rPr>
                <w:sz w:val="22"/>
                <w:szCs w:val="22"/>
              </w:rPr>
              <w:t>Debrief. Exam distributed.</w:t>
            </w:r>
          </w:p>
          <w:p w14:paraId="43205972" w14:textId="77777777" w:rsidR="00425C4B" w:rsidRDefault="00425C4B" w:rsidP="002A375D">
            <w:pPr>
              <w:rPr>
                <w:sz w:val="22"/>
                <w:szCs w:val="22"/>
              </w:rPr>
            </w:pPr>
          </w:p>
          <w:p w14:paraId="4B143B43" w14:textId="77777777" w:rsidR="00425C4B" w:rsidRPr="00813A09" w:rsidRDefault="00425C4B" w:rsidP="002A375D">
            <w:pPr>
              <w:rPr>
                <w:sz w:val="22"/>
                <w:szCs w:val="22"/>
              </w:rPr>
            </w:pPr>
            <w:r>
              <w:rPr>
                <w:sz w:val="22"/>
                <w:szCs w:val="22"/>
              </w:rPr>
              <w:t>T</w:t>
            </w:r>
            <w:r w:rsidRPr="00813A09">
              <w:rPr>
                <w:sz w:val="22"/>
                <w:szCs w:val="22"/>
              </w:rPr>
              <w:t xml:space="preserve">ime to re-visit journal, scrub the river off your clothes, catch up on 10-days of social media, go for a hike with your new friends, </w:t>
            </w:r>
          </w:p>
        </w:tc>
        <w:tc>
          <w:tcPr>
            <w:tcW w:w="3357" w:type="dxa"/>
          </w:tcPr>
          <w:p w14:paraId="623252CD" w14:textId="77777777" w:rsidR="00425C4B" w:rsidRDefault="00425C4B" w:rsidP="002A375D">
            <w:pPr>
              <w:rPr>
                <w:sz w:val="22"/>
                <w:szCs w:val="22"/>
              </w:rPr>
            </w:pPr>
            <w:r w:rsidRPr="00813A09">
              <w:rPr>
                <w:sz w:val="22"/>
                <w:szCs w:val="22"/>
              </w:rPr>
              <w:t>Time to complete exam</w:t>
            </w:r>
          </w:p>
          <w:p w14:paraId="3F9F7E08" w14:textId="77777777" w:rsidR="00425C4B" w:rsidRDefault="00425C4B" w:rsidP="002A375D">
            <w:pPr>
              <w:rPr>
                <w:sz w:val="22"/>
                <w:szCs w:val="22"/>
              </w:rPr>
            </w:pPr>
          </w:p>
          <w:p w14:paraId="64B2C089" w14:textId="77777777" w:rsidR="00425C4B" w:rsidRDefault="00425C4B" w:rsidP="002A375D">
            <w:pPr>
              <w:rPr>
                <w:sz w:val="22"/>
                <w:szCs w:val="22"/>
              </w:rPr>
            </w:pPr>
          </w:p>
          <w:p w14:paraId="38913A7C" w14:textId="77777777" w:rsidR="00425C4B" w:rsidRPr="00813A09" w:rsidRDefault="00425C4B" w:rsidP="002A375D">
            <w:pPr>
              <w:rPr>
                <w:sz w:val="22"/>
                <w:szCs w:val="22"/>
              </w:rPr>
            </w:pPr>
            <w:r w:rsidRPr="00813A09">
              <w:rPr>
                <w:sz w:val="22"/>
                <w:szCs w:val="22"/>
              </w:rPr>
              <w:t>Gear clean up</w:t>
            </w:r>
          </w:p>
        </w:tc>
      </w:tr>
      <w:tr w:rsidR="00425C4B" w:rsidRPr="003E32CA" w14:paraId="634A4317" w14:textId="77777777" w:rsidTr="002A375D">
        <w:tc>
          <w:tcPr>
            <w:tcW w:w="3356" w:type="dxa"/>
          </w:tcPr>
          <w:p w14:paraId="084D7010" w14:textId="77777777" w:rsidR="00425C4B" w:rsidRPr="00813A09" w:rsidRDefault="00425C4B" w:rsidP="002A375D">
            <w:pPr>
              <w:rPr>
                <w:sz w:val="22"/>
                <w:szCs w:val="22"/>
              </w:rPr>
            </w:pPr>
            <w:r w:rsidRPr="00813A09">
              <w:rPr>
                <w:sz w:val="22"/>
                <w:szCs w:val="22"/>
              </w:rPr>
              <w:t>Monday</w:t>
            </w:r>
          </w:p>
          <w:p w14:paraId="1DD0C6F8" w14:textId="77777777" w:rsidR="00425C4B" w:rsidRPr="00813A09" w:rsidRDefault="00425C4B" w:rsidP="002A375D">
            <w:pPr>
              <w:rPr>
                <w:sz w:val="22"/>
                <w:szCs w:val="22"/>
              </w:rPr>
            </w:pPr>
            <w:r>
              <w:rPr>
                <w:sz w:val="22"/>
                <w:szCs w:val="22"/>
              </w:rPr>
              <w:t>9/16</w:t>
            </w:r>
          </w:p>
          <w:p w14:paraId="6D6DD190" w14:textId="77777777" w:rsidR="00425C4B" w:rsidRPr="00813A09" w:rsidRDefault="00425C4B" w:rsidP="002A375D">
            <w:pPr>
              <w:rPr>
                <w:sz w:val="22"/>
                <w:szCs w:val="22"/>
              </w:rPr>
            </w:pPr>
          </w:p>
        </w:tc>
        <w:tc>
          <w:tcPr>
            <w:tcW w:w="3357" w:type="dxa"/>
          </w:tcPr>
          <w:p w14:paraId="290D675E" w14:textId="77777777" w:rsidR="00425C4B" w:rsidRPr="00813A09" w:rsidRDefault="00425C4B" w:rsidP="002A375D">
            <w:pPr>
              <w:rPr>
                <w:sz w:val="22"/>
                <w:szCs w:val="22"/>
              </w:rPr>
            </w:pPr>
            <w:r w:rsidRPr="00813A09">
              <w:rPr>
                <w:sz w:val="22"/>
                <w:szCs w:val="22"/>
              </w:rPr>
              <w:t>Natural History &amp; Technology</w:t>
            </w:r>
          </w:p>
          <w:p w14:paraId="024343EA" w14:textId="77777777" w:rsidR="00425C4B" w:rsidRPr="00813A09" w:rsidRDefault="00425C4B" w:rsidP="002A375D">
            <w:pPr>
              <w:rPr>
                <w:sz w:val="22"/>
                <w:szCs w:val="22"/>
              </w:rPr>
            </w:pPr>
            <w:r w:rsidRPr="00813A09">
              <w:rPr>
                <w:sz w:val="22"/>
                <w:szCs w:val="22"/>
              </w:rPr>
              <w:t>*Exams due @ 9am</w:t>
            </w:r>
          </w:p>
        </w:tc>
        <w:tc>
          <w:tcPr>
            <w:tcW w:w="3357" w:type="dxa"/>
          </w:tcPr>
          <w:p w14:paraId="6991156A" w14:textId="77777777" w:rsidR="00425C4B" w:rsidRDefault="00425C4B" w:rsidP="002A375D">
            <w:pPr>
              <w:rPr>
                <w:sz w:val="22"/>
                <w:szCs w:val="22"/>
              </w:rPr>
            </w:pPr>
            <w:r w:rsidRPr="00813A09">
              <w:rPr>
                <w:sz w:val="22"/>
                <w:szCs w:val="22"/>
              </w:rPr>
              <w:t>Guest speaker</w:t>
            </w:r>
          </w:p>
          <w:p w14:paraId="7DEF6031" w14:textId="77777777" w:rsidR="00425C4B" w:rsidRPr="00813A09" w:rsidRDefault="00425C4B" w:rsidP="002A375D">
            <w:pPr>
              <w:rPr>
                <w:sz w:val="22"/>
                <w:szCs w:val="22"/>
              </w:rPr>
            </w:pPr>
            <w:r>
              <w:rPr>
                <w:sz w:val="22"/>
                <w:szCs w:val="22"/>
              </w:rPr>
              <w:t xml:space="preserve">IMPORTANT: </w:t>
            </w:r>
            <w:r w:rsidRPr="00813A09">
              <w:rPr>
                <w:sz w:val="22"/>
                <w:szCs w:val="22"/>
              </w:rPr>
              <w:t>last day to drop the course and receive a “W”.</w:t>
            </w:r>
          </w:p>
        </w:tc>
      </w:tr>
      <w:tr w:rsidR="00425C4B" w:rsidRPr="003E32CA" w14:paraId="6FF6AD34" w14:textId="77777777" w:rsidTr="002A375D">
        <w:tc>
          <w:tcPr>
            <w:tcW w:w="3356" w:type="dxa"/>
          </w:tcPr>
          <w:p w14:paraId="32FCBCF9" w14:textId="77777777" w:rsidR="00425C4B" w:rsidRPr="00813A09" w:rsidRDefault="00425C4B" w:rsidP="002A375D">
            <w:pPr>
              <w:rPr>
                <w:sz w:val="22"/>
                <w:szCs w:val="22"/>
              </w:rPr>
            </w:pPr>
            <w:r w:rsidRPr="00813A09">
              <w:rPr>
                <w:sz w:val="22"/>
                <w:szCs w:val="22"/>
              </w:rPr>
              <w:t>Tuesday</w:t>
            </w:r>
          </w:p>
          <w:p w14:paraId="24EA5A5A" w14:textId="77777777" w:rsidR="00425C4B" w:rsidRPr="00813A09" w:rsidRDefault="00425C4B" w:rsidP="002A375D">
            <w:pPr>
              <w:rPr>
                <w:sz w:val="22"/>
                <w:szCs w:val="22"/>
              </w:rPr>
            </w:pPr>
            <w:r>
              <w:rPr>
                <w:sz w:val="22"/>
                <w:szCs w:val="22"/>
              </w:rPr>
              <w:t>9/17</w:t>
            </w:r>
          </w:p>
        </w:tc>
        <w:tc>
          <w:tcPr>
            <w:tcW w:w="3357" w:type="dxa"/>
          </w:tcPr>
          <w:p w14:paraId="4D98E385" w14:textId="77777777" w:rsidR="00425C4B" w:rsidRPr="00813A09" w:rsidRDefault="00425C4B" w:rsidP="002A375D">
            <w:pPr>
              <w:jc w:val="center"/>
              <w:rPr>
                <w:sz w:val="22"/>
                <w:szCs w:val="22"/>
              </w:rPr>
            </w:pPr>
            <w:r w:rsidRPr="00813A09">
              <w:rPr>
                <w:sz w:val="22"/>
                <w:szCs w:val="22"/>
              </w:rPr>
              <w:t>Travel to Seward</w:t>
            </w:r>
          </w:p>
          <w:p w14:paraId="7D5D4153" w14:textId="77777777" w:rsidR="00425C4B" w:rsidRDefault="00425C4B" w:rsidP="002A375D">
            <w:pPr>
              <w:jc w:val="center"/>
              <w:rPr>
                <w:sz w:val="22"/>
                <w:szCs w:val="22"/>
              </w:rPr>
            </w:pPr>
            <w:r w:rsidRPr="00813A09">
              <w:rPr>
                <w:sz w:val="22"/>
                <w:szCs w:val="22"/>
              </w:rPr>
              <w:t xml:space="preserve">Sealife Center, Kenai Fjords, </w:t>
            </w:r>
          </w:p>
          <w:p w14:paraId="7DA00F73" w14:textId="77777777" w:rsidR="00425C4B" w:rsidRPr="00813A09" w:rsidRDefault="00425C4B" w:rsidP="002A375D">
            <w:pPr>
              <w:jc w:val="center"/>
              <w:rPr>
                <w:sz w:val="22"/>
                <w:szCs w:val="22"/>
              </w:rPr>
            </w:pPr>
            <w:r w:rsidRPr="00813A09">
              <w:rPr>
                <w:sz w:val="22"/>
                <w:szCs w:val="22"/>
              </w:rPr>
              <w:t>Exit Glacier</w:t>
            </w:r>
          </w:p>
        </w:tc>
        <w:tc>
          <w:tcPr>
            <w:tcW w:w="3357" w:type="dxa"/>
          </w:tcPr>
          <w:p w14:paraId="007DAA30" w14:textId="77777777" w:rsidR="00425C4B" w:rsidRPr="00813A09" w:rsidRDefault="00425C4B" w:rsidP="002A375D">
            <w:pPr>
              <w:rPr>
                <w:sz w:val="22"/>
                <w:szCs w:val="22"/>
              </w:rPr>
            </w:pPr>
          </w:p>
        </w:tc>
      </w:tr>
      <w:tr w:rsidR="00425C4B" w:rsidRPr="003E32CA" w14:paraId="41CA8701" w14:textId="77777777" w:rsidTr="002A375D">
        <w:tc>
          <w:tcPr>
            <w:tcW w:w="3356" w:type="dxa"/>
          </w:tcPr>
          <w:p w14:paraId="655FA5D1" w14:textId="77777777" w:rsidR="00425C4B" w:rsidRPr="00813A09" w:rsidRDefault="00425C4B" w:rsidP="002A375D">
            <w:pPr>
              <w:rPr>
                <w:sz w:val="22"/>
                <w:szCs w:val="22"/>
              </w:rPr>
            </w:pPr>
            <w:r w:rsidRPr="00813A09">
              <w:rPr>
                <w:sz w:val="22"/>
                <w:szCs w:val="22"/>
              </w:rPr>
              <w:t>Wednesday</w:t>
            </w:r>
          </w:p>
          <w:p w14:paraId="216926F5" w14:textId="77777777" w:rsidR="00425C4B" w:rsidRPr="00813A09" w:rsidRDefault="00425C4B" w:rsidP="002A375D">
            <w:pPr>
              <w:rPr>
                <w:sz w:val="22"/>
                <w:szCs w:val="22"/>
              </w:rPr>
            </w:pPr>
            <w:r>
              <w:rPr>
                <w:sz w:val="22"/>
                <w:szCs w:val="22"/>
              </w:rPr>
              <w:t>9/18</w:t>
            </w:r>
          </w:p>
        </w:tc>
        <w:tc>
          <w:tcPr>
            <w:tcW w:w="3357" w:type="dxa"/>
          </w:tcPr>
          <w:p w14:paraId="5A084B49" w14:textId="77777777" w:rsidR="00425C4B" w:rsidRPr="00813A09" w:rsidRDefault="00425C4B" w:rsidP="002A375D">
            <w:pPr>
              <w:rPr>
                <w:sz w:val="22"/>
                <w:szCs w:val="22"/>
              </w:rPr>
            </w:pPr>
            <w:r w:rsidRPr="00813A09">
              <w:rPr>
                <w:sz w:val="22"/>
                <w:szCs w:val="22"/>
              </w:rPr>
              <w:t>Guest speaker on climate in Alaska</w:t>
            </w:r>
          </w:p>
        </w:tc>
        <w:tc>
          <w:tcPr>
            <w:tcW w:w="3357" w:type="dxa"/>
          </w:tcPr>
          <w:p w14:paraId="0B3D17E6" w14:textId="77777777" w:rsidR="00425C4B" w:rsidRPr="00813A09" w:rsidRDefault="00425C4B" w:rsidP="002A375D">
            <w:pPr>
              <w:rPr>
                <w:sz w:val="22"/>
                <w:szCs w:val="22"/>
              </w:rPr>
            </w:pPr>
            <w:r w:rsidRPr="00813A09">
              <w:rPr>
                <w:sz w:val="22"/>
                <w:szCs w:val="22"/>
              </w:rPr>
              <w:t>Marine Mammals</w:t>
            </w:r>
          </w:p>
        </w:tc>
      </w:tr>
      <w:tr w:rsidR="00425C4B" w:rsidRPr="003E32CA" w14:paraId="4EE95032" w14:textId="77777777" w:rsidTr="002A375D">
        <w:tc>
          <w:tcPr>
            <w:tcW w:w="3356" w:type="dxa"/>
          </w:tcPr>
          <w:p w14:paraId="11AA10E6" w14:textId="77777777" w:rsidR="00425C4B" w:rsidRPr="00813A09" w:rsidRDefault="00425C4B" w:rsidP="002A375D">
            <w:pPr>
              <w:rPr>
                <w:sz w:val="22"/>
                <w:szCs w:val="22"/>
              </w:rPr>
            </w:pPr>
            <w:r w:rsidRPr="00813A09">
              <w:rPr>
                <w:sz w:val="22"/>
                <w:szCs w:val="22"/>
              </w:rPr>
              <w:t>Thursday</w:t>
            </w:r>
          </w:p>
          <w:p w14:paraId="445711BC" w14:textId="77777777" w:rsidR="00425C4B" w:rsidRPr="00813A09" w:rsidRDefault="00425C4B" w:rsidP="002A375D">
            <w:pPr>
              <w:rPr>
                <w:sz w:val="22"/>
                <w:szCs w:val="22"/>
              </w:rPr>
            </w:pPr>
            <w:r>
              <w:rPr>
                <w:sz w:val="22"/>
                <w:szCs w:val="22"/>
              </w:rPr>
              <w:t>9/19</w:t>
            </w:r>
          </w:p>
        </w:tc>
        <w:tc>
          <w:tcPr>
            <w:tcW w:w="3357" w:type="dxa"/>
          </w:tcPr>
          <w:p w14:paraId="5B502C64" w14:textId="77777777" w:rsidR="00425C4B" w:rsidRPr="00813A09" w:rsidRDefault="00425C4B" w:rsidP="002A375D">
            <w:pPr>
              <w:rPr>
                <w:sz w:val="22"/>
                <w:szCs w:val="22"/>
              </w:rPr>
            </w:pPr>
            <w:r w:rsidRPr="00813A09">
              <w:rPr>
                <w:sz w:val="22"/>
                <w:szCs w:val="22"/>
              </w:rPr>
              <w:t>Programming, coding, and SCIENCE</w:t>
            </w:r>
          </w:p>
        </w:tc>
        <w:tc>
          <w:tcPr>
            <w:tcW w:w="3357" w:type="dxa"/>
          </w:tcPr>
          <w:p w14:paraId="2DC3E307" w14:textId="77777777" w:rsidR="00425C4B" w:rsidRPr="00813A09" w:rsidRDefault="00425C4B" w:rsidP="002A375D">
            <w:pPr>
              <w:rPr>
                <w:sz w:val="22"/>
                <w:szCs w:val="22"/>
              </w:rPr>
            </w:pPr>
          </w:p>
        </w:tc>
      </w:tr>
      <w:tr w:rsidR="00425C4B" w:rsidRPr="003E32CA" w14:paraId="60496145" w14:textId="77777777" w:rsidTr="002A375D">
        <w:tc>
          <w:tcPr>
            <w:tcW w:w="3356" w:type="dxa"/>
          </w:tcPr>
          <w:p w14:paraId="67B66108" w14:textId="77777777" w:rsidR="00425C4B" w:rsidRPr="00813A09" w:rsidRDefault="00425C4B" w:rsidP="002A375D">
            <w:pPr>
              <w:rPr>
                <w:sz w:val="22"/>
                <w:szCs w:val="22"/>
              </w:rPr>
            </w:pPr>
            <w:r w:rsidRPr="00813A09">
              <w:rPr>
                <w:sz w:val="22"/>
                <w:szCs w:val="22"/>
              </w:rPr>
              <w:t>Friday</w:t>
            </w:r>
          </w:p>
          <w:p w14:paraId="5AB56C10" w14:textId="77777777" w:rsidR="00425C4B" w:rsidRPr="00813A09" w:rsidRDefault="00425C4B" w:rsidP="002A375D">
            <w:pPr>
              <w:rPr>
                <w:sz w:val="22"/>
                <w:szCs w:val="22"/>
              </w:rPr>
            </w:pPr>
            <w:r>
              <w:rPr>
                <w:sz w:val="22"/>
                <w:szCs w:val="22"/>
              </w:rPr>
              <w:t>9/20</w:t>
            </w:r>
          </w:p>
        </w:tc>
        <w:tc>
          <w:tcPr>
            <w:tcW w:w="3357" w:type="dxa"/>
          </w:tcPr>
          <w:p w14:paraId="7CFF7AD3" w14:textId="77777777" w:rsidR="00425C4B" w:rsidRPr="00813A09" w:rsidRDefault="00425C4B" w:rsidP="002A375D">
            <w:pPr>
              <w:jc w:val="center"/>
              <w:rPr>
                <w:sz w:val="22"/>
                <w:szCs w:val="22"/>
              </w:rPr>
            </w:pPr>
            <w:r w:rsidRPr="00813A09">
              <w:rPr>
                <w:sz w:val="22"/>
                <w:szCs w:val="22"/>
              </w:rPr>
              <w:t>Careers and Natural History</w:t>
            </w:r>
          </w:p>
        </w:tc>
        <w:tc>
          <w:tcPr>
            <w:tcW w:w="3357" w:type="dxa"/>
          </w:tcPr>
          <w:p w14:paraId="7017E8C3" w14:textId="77777777" w:rsidR="00425C4B" w:rsidRPr="00813A09" w:rsidRDefault="00425C4B" w:rsidP="002A375D">
            <w:pPr>
              <w:rPr>
                <w:sz w:val="22"/>
                <w:szCs w:val="22"/>
              </w:rPr>
            </w:pPr>
          </w:p>
        </w:tc>
      </w:tr>
    </w:tbl>
    <w:p w14:paraId="7A258B93" w14:textId="77777777" w:rsidR="00425C4B" w:rsidRPr="003E32CA" w:rsidRDefault="00425C4B" w:rsidP="00425C4B">
      <w:pPr>
        <w:rPr>
          <w:sz w:val="22"/>
          <w:szCs w:val="22"/>
        </w:rPr>
      </w:pPr>
    </w:p>
    <w:p w14:paraId="0D687BBE" w14:textId="77777777" w:rsidR="003A7481" w:rsidRDefault="003A7481"/>
    <w:sectPr w:rsidR="003A7481" w:rsidSect="003F30CA">
      <w:headerReference w:type="default" r:id="rId13"/>
      <w:footerReference w:type="default" r:id="rId14"/>
      <w:headerReference w:type="first" r:id="rId15"/>
      <w:footerReference w:type="first" r:id="rId16"/>
      <w:pgSz w:w="12240" w:h="15840"/>
      <w:pgMar w:top="720" w:right="1080" w:bottom="720" w:left="1080" w:header="288" w:footer="45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41E1A" w14:textId="77777777" w:rsidR="00000000" w:rsidRDefault="00900A34">
      <w:r>
        <w:separator/>
      </w:r>
    </w:p>
  </w:endnote>
  <w:endnote w:type="continuationSeparator" w:id="0">
    <w:p w14:paraId="6EA34011" w14:textId="77777777" w:rsidR="00000000" w:rsidRDefault="0090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22DB5" w14:textId="77777777" w:rsidR="001317D1" w:rsidRDefault="00425C4B" w:rsidP="003F30CA">
    <w:pPr>
      <w:pStyle w:val="Footer"/>
      <w:jc w:val="right"/>
    </w:pPr>
    <w:r>
      <w:rPr>
        <w:bCs/>
        <w:noProof/>
        <w:color w:val="808080" w:themeColor="background1" w:themeShade="80"/>
        <w:spacing w:val="20"/>
        <w:sz w:val="22"/>
        <w:szCs w:val="22"/>
      </w:rPr>
      <w:drawing>
        <wp:inline distT="0" distB="0" distL="0" distR="0" wp14:anchorId="6F98C283" wp14:editId="526B1C8A">
          <wp:extent cx="494030" cy="30960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2tone.JPG"/>
                  <pic:cNvPicPr/>
                </pic:nvPicPr>
                <pic:blipFill>
                  <a:blip r:embed="rId1">
                    <a:extLst>
                      <a:ext uri="{28A0092B-C50C-407E-A947-70E740481C1C}">
                        <a14:useLocalDpi xmlns:a14="http://schemas.microsoft.com/office/drawing/2010/main" val="0"/>
                      </a:ext>
                    </a:extLst>
                  </a:blip>
                  <a:stretch>
                    <a:fillRect/>
                  </a:stretch>
                </pic:blipFill>
                <pic:spPr>
                  <a:xfrm>
                    <a:off x="0" y="0"/>
                    <a:ext cx="520103" cy="325942"/>
                  </a:xfrm>
                  <a:prstGeom prst="rect">
                    <a:avLst/>
                  </a:prstGeom>
                </pic:spPr>
              </pic:pic>
            </a:graphicData>
          </a:graphic>
        </wp:inline>
      </w:drawing>
    </w:r>
    <w:r>
      <w:rPr>
        <w:color w:val="7F7F7F" w:themeColor="background1" w:themeShade="7F"/>
        <w:spacing w:val="60"/>
      </w:rPr>
      <w:t xml:space="preserve"> </w:t>
    </w:r>
    <w:r w:rsidRPr="00CE1132">
      <w:rPr>
        <w:color w:val="7F7F7F" w:themeColor="text1" w:themeTint="80"/>
        <w:spacing w:val="60"/>
      </w:rPr>
      <w:t xml:space="preserve">APU- </w:t>
    </w:r>
    <w:r>
      <w:rPr>
        <w:color w:val="7F7F7F" w:themeColor="text1" w:themeTint="80"/>
        <w:spacing w:val="20"/>
        <w:sz w:val="22"/>
        <w:szCs w:val="22"/>
      </w:rPr>
      <w:t>SC</w:t>
    </w:r>
    <w:r w:rsidRPr="00CE1132">
      <w:rPr>
        <w:color w:val="7F7F7F" w:themeColor="text1" w:themeTint="80"/>
        <w:spacing w:val="20"/>
        <w:sz w:val="22"/>
        <w:szCs w:val="22"/>
      </w:rPr>
      <w:t xml:space="preserve"> 11000 B01 - Fall 201</w:t>
    </w:r>
    <w:r>
      <w:rPr>
        <w:color w:val="7F7F7F" w:themeColor="text1" w:themeTint="80"/>
        <w:spacing w:val="20"/>
        <w:sz w:val="22"/>
        <w:szCs w:val="22"/>
      </w:rPr>
      <w:t>8</w:t>
    </w:r>
    <w:r w:rsidRPr="00CE1132">
      <w:rPr>
        <w:color w:val="7F7F7F" w:themeColor="text1" w:themeTint="80"/>
        <w:spacing w:val="60"/>
      </w:rPr>
      <w:t xml:space="preserve"> </w:t>
    </w:r>
    <w:r>
      <w:t xml:space="preserve">| </w:t>
    </w:r>
    <w:r w:rsidRPr="003F30CA">
      <w:rPr>
        <w:b/>
        <w:color w:val="4A442A" w:themeColor="background2" w:themeShade="40"/>
      </w:rPr>
      <w:fldChar w:fldCharType="begin"/>
    </w:r>
    <w:r w:rsidRPr="003F30CA">
      <w:rPr>
        <w:b/>
        <w:color w:val="4A442A" w:themeColor="background2" w:themeShade="40"/>
      </w:rPr>
      <w:instrText xml:space="preserve"> PAGE   \* MERGEFORMAT </w:instrText>
    </w:r>
    <w:r w:rsidRPr="003F30CA">
      <w:rPr>
        <w:b/>
        <w:color w:val="4A442A" w:themeColor="background2" w:themeShade="40"/>
      </w:rPr>
      <w:fldChar w:fldCharType="separate"/>
    </w:r>
    <w:r w:rsidR="00900A34" w:rsidRPr="00900A34">
      <w:rPr>
        <w:b/>
        <w:bCs/>
        <w:noProof/>
        <w:color w:val="4A442A" w:themeColor="background2" w:themeShade="40"/>
      </w:rPr>
      <w:t>1</w:t>
    </w:r>
    <w:r w:rsidRPr="003F30CA">
      <w:rPr>
        <w:b/>
        <w:bCs/>
        <w:noProof/>
        <w:color w:val="4A442A" w:themeColor="background2" w:themeShade="4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BF224" w14:textId="77777777" w:rsidR="003F30CA" w:rsidRDefault="00425C4B" w:rsidP="003F30CA">
    <w:pPr>
      <w:pStyle w:val="Footer"/>
      <w:jc w:val="right"/>
    </w:pPr>
    <w:r>
      <w:rPr>
        <w:bCs/>
        <w:noProof/>
        <w:color w:val="808080" w:themeColor="background1" w:themeShade="80"/>
        <w:spacing w:val="20"/>
        <w:sz w:val="22"/>
        <w:szCs w:val="22"/>
      </w:rPr>
      <w:drawing>
        <wp:inline distT="0" distB="0" distL="0" distR="0" wp14:anchorId="7232CB32" wp14:editId="21AA410A">
          <wp:extent cx="494030" cy="30960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2tone.JPG"/>
                  <pic:cNvPicPr/>
                </pic:nvPicPr>
                <pic:blipFill>
                  <a:blip r:embed="rId1">
                    <a:extLst>
                      <a:ext uri="{28A0092B-C50C-407E-A947-70E740481C1C}">
                        <a14:useLocalDpi xmlns:a14="http://schemas.microsoft.com/office/drawing/2010/main" val="0"/>
                      </a:ext>
                    </a:extLst>
                  </a:blip>
                  <a:stretch>
                    <a:fillRect/>
                  </a:stretch>
                </pic:blipFill>
                <pic:spPr>
                  <a:xfrm>
                    <a:off x="0" y="0"/>
                    <a:ext cx="520103" cy="325942"/>
                  </a:xfrm>
                  <a:prstGeom prst="rect">
                    <a:avLst/>
                  </a:prstGeom>
                </pic:spPr>
              </pic:pic>
            </a:graphicData>
          </a:graphic>
        </wp:inline>
      </w:drawing>
    </w:r>
    <w:r>
      <w:rPr>
        <w:color w:val="7F7F7F" w:themeColor="background1" w:themeShade="7F"/>
        <w:spacing w:val="60"/>
      </w:rPr>
      <w:t xml:space="preserve"> </w:t>
    </w:r>
    <w:r w:rsidRPr="003F30CA">
      <w:rPr>
        <w:color w:val="1D1B11" w:themeColor="background2" w:themeShade="1A"/>
        <w:spacing w:val="20"/>
        <w:sz w:val="22"/>
        <w:szCs w:val="22"/>
      </w:rPr>
      <w:t>SC 11000 S01 Fall 2017</w:t>
    </w:r>
    <w:r w:rsidRPr="003F30CA">
      <w:rPr>
        <w:color w:val="1D1B11" w:themeColor="background2" w:themeShade="1A"/>
        <w:spacing w:val="60"/>
      </w:rPr>
      <w:t xml:space="preserve"> </w:t>
    </w:r>
    <w:r>
      <w:t xml:space="preserve">| </w:t>
    </w:r>
    <w:r w:rsidRPr="003F30CA">
      <w:rPr>
        <w:b/>
        <w:color w:val="4A442A" w:themeColor="background2" w:themeShade="40"/>
      </w:rPr>
      <w:fldChar w:fldCharType="begin"/>
    </w:r>
    <w:r w:rsidRPr="003F30CA">
      <w:rPr>
        <w:b/>
        <w:color w:val="4A442A" w:themeColor="background2" w:themeShade="40"/>
      </w:rPr>
      <w:instrText xml:space="preserve"> PAGE   \* MERGEFORMAT </w:instrText>
    </w:r>
    <w:r w:rsidRPr="003F30CA">
      <w:rPr>
        <w:b/>
        <w:color w:val="4A442A" w:themeColor="background2" w:themeShade="40"/>
      </w:rPr>
      <w:fldChar w:fldCharType="separate"/>
    </w:r>
    <w:r w:rsidRPr="003F30CA">
      <w:rPr>
        <w:b/>
        <w:bCs/>
        <w:noProof/>
        <w:color w:val="4A442A" w:themeColor="background2" w:themeShade="40"/>
      </w:rPr>
      <w:t>1</w:t>
    </w:r>
    <w:r w:rsidRPr="003F30CA">
      <w:rPr>
        <w:b/>
        <w:bCs/>
        <w:noProof/>
        <w:color w:val="4A442A" w:themeColor="background2" w:themeShade="4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55B28" w14:textId="77777777" w:rsidR="00000000" w:rsidRDefault="00900A34">
      <w:r>
        <w:separator/>
      </w:r>
    </w:p>
  </w:footnote>
  <w:footnote w:type="continuationSeparator" w:id="0">
    <w:p w14:paraId="4A3703BC" w14:textId="77777777" w:rsidR="00000000" w:rsidRDefault="00900A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237405099"/>
      <w:docPartObj>
        <w:docPartGallery w:val="Page Numbers (Top of Page)"/>
        <w:docPartUnique/>
      </w:docPartObj>
    </w:sdtPr>
    <w:sdtEndPr>
      <w:rPr>
        <w:b/>
        <w:bCs/>
        <w:noProof/>
        <w:color w:val="auto"/>
        <w:spacing w:val="0"/>
      </w:rPr>
    </w:sdtEndPr>
    <w:sdtContent>
      <w:p w14:paraId="5EBAD60D" w14:textId="77777777" w:rsidR="00074200" w:rsidRPr="003F30CA" w:rsidRDefault="00900A34" w:rsidP="003F30CA">
        <w:pPr>
          <w:pStyle w:val="Header"/>
          <w:pBdr>
            <w:bottom w:val="single" w:sz="4" w:space="1" w:color="D9D9D9" w:themeColor="background1" w:themeShade="D9"/>
          </w:pBdr>
          <w:rPr>
            <w:b/>
            <w:bCs/>
            <w:noProof/>
          </w:rPr>
        </w:pPr>
      </w:p>
      <w:p w14:paraId="40B2986C" w14:textId="77777777" w:rsidR="001317D1" w:rsidRPr="00DB449D" w:rsidRDefault="00900A34" w:rsidP="00DB449D">
        <w:pPr>
          <w:pStyle w:val="Header"/>
          <w:pBdr>
            <w:bottom w:val="single" w:sz="4" w:space="1" w:color="D9D9D9" w:themeColor="background1" w:themeShade="D9"/>
          </w:pBdr>
          <w:jc w:val="right"/>
          <w:rPr>
            <w:b/>
            <w:bCs/>
          </w:rPr>
        </w:pP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30187" w14:textId="77777777" w:rsidR="00C50E05" w:rsidRDefault="00900A34">
    <w:pPr>
      <w:pStyle w:val="Header"/>
    </w:pPr>
  </w:p>
  <w:p w14:paraId="702E5602" w14:textId="77777777" w:rsidR="00C50E05" w:rsidRDefault="00900A3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41D94"/>
    <w:multiLevelType w:val="hybridMultilevel"/>
    <w:tmpl w:val="E7F895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544B90"/>
    <w:multiLevelType w:val="hybridMultilevel"/>
    <w:tmpl w:val="1A6E33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E75155"/>
    <w:multiLevelType w:val="hybridMultilevel"/>
    <w:tmpl w:val="D2DE4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4B"/>
    <w:rsid w:val="003A7481"/>
    <w:rsid w:val="00425C4B"/>
    <w:rsid w:val="004C06E7"/>
    <w:rsid w:val="00900A34"/>
    <w:rsid w:val="00C9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E6966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C4B"/>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5C4B"/>
    <w:pPr>
      <w:tabs>
        <w:tab w:val="center" w:pos="4320"/>
        <w:tab w:val="right" w:pos="8640"/>
      </w:tabs>
    </w:pPr>
  </w:style>
  <w:style w:type="character" w:customStyle="1" w:styleId="HeaderChar">
    <w:name w:val="Header Char"/>
    <w:basedOn w:val="DefaultParagraphFont"/>
    <w:link w:val="Header"/>
    <w:uiPriority w:val="99"/>
    <w:rsid w:val="00425C4B"/>
    <w:rPr>
      <w:rFonts w:eastAsiaTheme="minorHAnsi"/>
    </w:rPr>
  </w:style>
  <w:style w:type="paragraph" w:styleId="Footer">
    <w:name w:val="footer"/>
    <w:basedOn w:val="Normal"/>
    <w:link w:val="FooterChar"/>
    <w:uiPriority w:val="99"/>
    <w:unhideWhenUsed/>
    <w:rsid w:val="00425C4B"/>
    <w:pPr>
      <w:tabs>
        <w:tab w:val="center" w:pos="4320"/>
        <w:tab w:val="right" w:pos="8640"/>
      </w:tabs>
    </w:pPr>
  </w:style>
  <w:style w:type="character" w:customStyle="1" w:styleId="FooterChar">
    <w:name w:val="Footer Char"/>
    <w:basedOn w:val="DefaultParagraphFont"/>
    <w:link w:val="Footer"/>
    <w:uiPriority w:val="99"/>
    <w:rsid w:val="00425C4B"/>
    <w:rPr>
      <w:rFonts w:eastAsiaTheme="minorHAnsi"/>
    </w:rPr>
  </w:style>
  <w:style w:type="character" w:styleId="Hyperlink">
    <w:name w:val="Hyperlink"/>
    <w:basedOn w:val="DefaultParagraphFont"/>
    <w:uiPriority w:val="99"/>
    <w:unhideWhenUsed/>
    <w:rsid w:val="00425C4B"/>
    <w:rPr>
      <w:color w:val="0000FF" w:themeColor="hyperlink"/>
      <w:u w:val="single"/>
    </w:rPr>
  </w:style>
  <w:style w:type="paragraph" w:styleId="ListParagraph">
    <w:name w:val="List Paragraph"/>
    <w:basedOn w:val="Normal"/>
    <w:uiPriority w:val="34"/>
    <w:qFormat/>
    <w:rsid w:val="00425C4B"/>
    <w:pPr>
      <w:ind w:left="720"/>
      <w:contextualSpacing/>
    </w:pPr>
  </w:style>
  <w:style w:type="table" w:styleId="TableGrid">
    <w:name w:val="Table Grid"/>
    <w:basedOn w:val="TableNormal"/>
    <w:uiPriority w:val="59"/>
    <w:rsid w:val="00425C4B"/>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5C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5C4B"/>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C4B"/>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5C4B"/>
    <w:pPr>
      <w:tabs>
        <w:tab w:val="center" w:pos="4320"/>
        <w:tab w:val="right" w:pos="8640"/>
      </w:tabs>
    </w:pPr>
  </w:style>
  <w:style w:type="character" w:customStyle="1" w:styleId="HeaderChar">
    <w:name w:val="Header Char"/>
    <w:basedOn w:val="DefaultParagraphFont"/>
    <w:link w:val="Header"/>
    <w:uiPriority w:val="99"/>
    <w:rsid w:val="00425C4B"/>
    <w:rPr>
      <w:rFonts w:eastAsiaTheme="minorHAnsi"/>
    </w:rPr>
  </w:style>
  <w:style w:type="paragraph" w:styleId="Footer">
    <w:name w:val="footer"/>
    <w:basedOn w:val="Normal"/>
    <w:link w:val="FooterChar"/>
    <w:uiPriority w:val="99"/>
    <w:unhideWhenUsed/>
    <w:rsid w:val="00425C4B"/>
    <w:pPr>
      <w:tabs>
        <w:tab w:val="center" w:pos="4320"/>
        <w:tab w:val="right" w:pos="8640"/>
      </w:tabs>
    </w:pPr>
  </w:style>
  <w:style w:type="character" w:customStyle="1" w:styleId="FooterChar">
    <w:name w:val="Footer Char"/>
    <w:basedOn w:val="DefaultParagraphFont"/>
    <w:link w:val="Footer"/>
    <w:uiPriority w:val="99"/>
    <w:rsid w:val="00425C4B"/>
    <w:rPr>
      <w:rFonts w:eastAsiaTheme="minorHAnsi"/>
    </w:rPr>
  </w:style>
  <w:style w:type="character" w:styleId="Hyperlink">
    <w:name w:val="Hyperlink"/>
    <w:basedOn w:val="DefaultParagraphFont"/>
    <w:uiPriority w:val="99"/>
    <w:unhideWhenUsed/>
    <w:rsid w:val="00425C4B"/>
    <w:rPr>
      <w:color w:val="0000FF" w:themeColor="hyperlink"/>
      <w:u w:val="single"/>
    </w:rPr>
  </w:style>
  <w:style w:type="paragraph" w:styleId="ListParagraph">
    <w:name w:val="List Paragraph"/>
    <w:basedOn w:val="Normal"/>
    <w:uiPriority w:val="34"/>
    <w:qFormat/>
    <w:rsid w:val="00425C4B"/>
    <w:pPr>
      <w:ind w:left="720"/>
      <w:contextualSpacing/>
    </w:pPr>
  </w:style>
  <w:style w:type="table" w:styleId="TableGrid">
    <w:name w:val="Table Grid"/>
    <w:basedOn w:val="TableNormal"/>
    <w:uiPriority w:val="59"/>
    <w:rsid w:val="00425C4B"/>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5C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5C4B"/>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thelpdesk@alaskapacific.edu" TargetMode="External"/><Relationship Id="rId12" Type="http://schemas.openxmlformats.org/officeDocument/2006/relationships/hyperlink" Target="mailto:kamartin@alaskapacific.edu"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tmrwson@alaskapacific.edu" TargetMode="External"/><Relationship Id="rId10" Type="http://schemas.openxmlformats.org/officeDocument/2006/relationships/hyperlink" Target="mailto:mmarchioni@alaskapacific.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2062</Words>
  <Characters>11755</Characters>
  <Application>Microsoft Macintosh Word</Application>
  <DocSecurity>0</DocSecurity>
  <Lines>97</Lines>
  <Paragraphs>27</Paragraphs>
  <ScaleCrop>false</ScaleCrop>
  <Company>APU</Company>
  <LinksUpToDate>false</LinksUpToDate>
  <CharactersWithSpaces>13790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2</cp:revision>
  <dcterms:created xsi:type="dcterms:W3CDTF">2019-07-16T17:58:00Z</dcterms:created>
  <dcterms:modified xsi:type="dcterms:W3CDTF">2019-07-18T02:00:00Z</dcterms:modified>
</cp:coreProperties>
</file>